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60933" w:rsidRPr="000E6C22" w:rsidRDefault="006E38E2" w:rsidP="00560933">
      <w:pPr>
        <w:shd w:val="clear" w:color="auto" w:fill="DDD9C3" w:themeFill="background2" w:themeFillShade="E6"/>
        <w:jc w:val="center"/>
        <w:rPr>
          <w:rFonts w:asciiTheme="minorHAnsi" w:hAnsiTheme="minorHAnsi"/>
          <w:b/>
          <w:sz w:val="40"/>
          <w:szCs w:val="32"/>
        </w:rPr>
      </w:pPr>
      <w:r>
        <w:rPr>
          <w:rFonts w:asciiTheme="minorHAnsi" w:hAnsiTheme="minorHAnsi"/>
          <w:b/>
          <w:sz w:val="40"/>
          <w:szCs w:val="32"/>
        </w:rPr>
        <w:t>Page, Session, &amp; Application Lifecycles</w:t>
      </w:r>
    </w:p>
    <w:p w:rsidR="00560933" w:rsidRDefault="00560933" w:rsidP="00AF7663">
      <w:pPr>
        <w:pStyle w:val="NoSpacing"/>
      </w:pPr>
    </w:p>
    <w:p w:rsidR="00AF7663" w:rsidRPr="00AF7663" w:rsidRDefault="00E7388D" w:rsidP="00AF7663">
      <w:pPr>
        <w:jc w:val="both"/>
        <w:rPr>
          <w:rFonts w:asciiTheme="minorHAnsi" w:hAnsiTheme="minorHAnsi" w:cs="Courier New"/>
          <w:noProof/>
          <w:sz w:val="22"/>
          <w:szCs w:val="20"/>
        </w:rPr>
      </w:pPr>
      <w:r>
        <w:rPr>
          <w:rFonts w:asciiTheme="minorHAnsi" w:hAnsiTheme="minorHAnsi"/>
          <w:sz w:val="22"/>
        </w:rPr>
        <w:t xml:space="preserve">A brief discussion </w:t>
      </w:r>
      <w:r w:rsidR="00D73E23">
        <w:rPr>
          <w:rFonts w:asciiTheme="minorHAnsi" w:hAnsiTheme="minorHAnsi"/>
          <w:sz w:val="22"/>
        </w:rPr>
        <w:t>of Application, Session, and Page lifecycles.</w:t>
      </w:r>
    </w:p>
    <w:p w:rsidR="00AF7663" w:rsidRDefault="00AF7663" w:rsidP="00AF7663">
      <w:pPr>
        <w:rPr>
          <w:rFonts w:cs="Courier New"/>
          <w:b/>
          <w:noProof/>
          <w:szCs w:val="20"/>
        </w:rPr>
      </w:pPr>
    </w:p>
    <w:p w:rsidR="00563B81" w:rsidRPr="00804AFB" w:rsidRDefault="00563B81" w:rsidP="00804AFB">
      <w:pPr>
        <w:shd w:val="clear" w:color="auto" w:fill="DDD9C3" w:themeFill="background2" w:themeFillShade="E6"/>
        <w:rPr>
          <w:rFonts w:asciiTheme="minorHAnsi" w:hAnsiTheme="minorHAnsi" w:cs="Courier New"/>
          <w:b/>
          <w:noProof/>
          <w:szCs w:val="20"/>
        </w:rPr>
      </w:pPr>
      <w:r w:rsidRPr="00804AFB">
        <w:rPr>
          <w:rFonts w:asciiTheme="minorHAnsi" w:hAnsiTheme="minorHAnsi" w:cs="Courier New"/>
          <w:b/>
          <w:noProof/>
          <w:szCs w:val="20"/>
        </w:rPr>
        <w:t>Application &amp; Session Lifecycle</w:t>
      </w:r>
    </w:p>
    <w:p w:rsidR="00563B81" w:rsidRPr="00563B81" w:rsidRDefault="00563B81" w:rsidP="00563B81">
      <w:pPr>
        <w:pStyle w:val="ListParagraph"/>
        <w:rPr>
          <w:rFonts w:asciiTheme="minorHAnsi" w:hAnsiTheme="minorHAnsi"/>
          <w:sz w:val="22"/>
          <w:szCs w:val="22"/>
        </w:rPr>
      </w:pPr>
    </w:p>
    <w:p w:rsidR="00572E51" w:rsidRDefault="00572E51" w:rsidP="00563B81">
      <w:pPr>
        <w:pStyle w:val="ListParagraph"/>
        <w:numPr>
          <w:ilvl w:val="0"/>
          <w:numId w:val="8"/>
        </w:num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Example of Application and Session lifecycle.</w:t>
      </w:r>
    </w:p>
    <w:p w:rsidR="00572E51" w:rsidRDefault="00572E51" w:rsidP="00572E51">
      <w:pPr>
        <w:pStyle w:val="ListParagraph"/>
        <w:ind w:left="360"/>
        <w:jc w:val="both"/>
        <w:rPr>
          <w:rFonts w:asciiTheme="minorHAnsi" w:hAnsiTheme="minorHAnsi"/>
          <w:sz w:val="22"/>
          <w:szCs w:val="22"/>
        </w:rPr>
      </w:pPr>
    </w:p>
    <w:p w:rsidR="00572E51" w:rsidRDefault="00572E51" w:rsidP="00572E51">
      <w:pPr>
        <w:pStyle w:val="ListParagraph"/>
        <w:numPr>
          <w:ilvl w:val="0"/>
          <w:numId w:val="10"/>
        </w:num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Suppose a web application is loaded onto a server. The very first request for a page in this application begins the Application lifecycle as well as the Session lifecycle for that particular client</w:t>
      </w:r>
    </w:p>
    <w:p w:rsidR="00572E51" w:rsidRDefault="00572E51" w:rsidP="00572E51">
      <w:pPr>
        <w:pStyle w:val="ListParagraph"/>
        <w:ind w:left="360"/>
        <w:jc w:val="both"/>
        <w:rPr>
          <w:rFonts w:asciiTheme="minorHAnsi" w:hAnsiTheme="minorHAnsi"/>
          <w:sz w:val="22"/>
          <w:szCs w:val="22"/>
        </w:rPr>
      </w:pPr>
    </w:p>
    <w:p w:rsidR="00572E51" w:rsidRDefault="00572E51" w:rsidP="00572E51">
      <w:pPr>
        <w:pStyle w:val="ListParagraph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noProof/>
          <w:sz w:val="22"/>
          <w:szCs w:val="22"/>
        </w:rPr>
        <w:drawing>
          <wp:inline distT="0" distB="0" distL="0" distR="0">
            <wp:extent cx="3458845" cy="2210435"/>
            <wp:effectExtent l="0" t="0" r="8255" b="0"/>
            <wp:docPr id="1" name="Picture 1" descr="E:\Data-Classes\CS 3340 - Web Programming\Topics\02_ASP.NET_Basics\pics\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Data-Classes\CS 3340 - Web Programming\Topics\02_ASP.NET_Basics\pics\aa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8845" cy="221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2E51" w:rsidRDefault="00572E51" w:rsidP="00572E51">
      <w:pPr>
        <w:pStyle w:val="ListParagraph"/>
        <w:ind w:left="360"/>
        <w:jc w:val="both"/>
        <w:rPr>
          <w:rFonts w:asciiTheme="minorHAnsi" w:hAnsiTheme="minorHAnsi"/>
          <w:sz w:val="22"/>
          <w:szCs w:val="22"/>
        </w:rPr>
      </w:pPr>
    </w:p>
    <w:p w:rsidR="00572E51" w:rsidRDefault="00572E51" w:rsidP="00572E51">
      <w:pPr>
        <w:pStyle w:val="ListParagraph"/>
        <w:numPr>
          <w:ilvl w:val="0"/>
          <w:numId w:val="10"/>
        </w:num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 xml:space="preserve">Client1 interacts with the page and </w:t>
      </w:r>
      <w:proofErr w:type="spellStart"/>
      <w:r>
        <w:rPr>
          <w:rFonts w:asciiTheme="minorHAnsi" w:hAnsiTheme="minorHAnsi"/>
          <w:sz w:val="22"/>
          <w:szCs w:val="22"/>
        </w:rPr>
        <w:t>postsback</w:t>
      </w:r>
      <w:proofErr w:type="spellEnd"/>
      <w:r>
        <w:rPr>
          <w:rFonts w:asciiTheme="minorHAnsi" w:hAnsiTheme="minorHAnsi"/>
          <w:sz w:val="22"/>
          <w:szCs w:val="22"/>
        </w:rPr>
        <w:t>. The application and session objects already exist.</w:t>
      </w:r>
    </w:p>
    <w:p w:rsidR="00572E51" w:rsidRDefault="00572E51" w:rsidP="00572E51">
      <w:pPr>
        <w:pStyle w:val="ListParagraph"/>
        <w:ind w:left="360"/>
        <w:jc w:val="both"/>
        <w:rPr>
          <w:rFonts w:asciiTheme="minorHAnsi" w:hAnsiTheme="minorHAnsi"/>
          <w:sz w:val="22"/>
          <w:szCs w:val="22"/>
        </w:rPr>
      </w:pPr>
    </w:p>
    <w:p w:rsidR="00572E51" w:rsidRDefault="00572E51" w:rsidP="00572E51">
      <w:pPr>
        <w:pStyle w:val="ListParagraph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noProof/>
          <w:sz w:val="22"/>
          <w:szCs w:val="22"/>
        </w:rPr>
        <w:drawing>
          <wp:inline distT="0" distB="0" distL="0" distR="0">
            <wp:extent cx="3514725" cy="2337435"/>
            <wp:effectExtent l="0" t="0" r="9525" b="5715"/>
            <wp:docPr id="2" name="Picture 2" descr="E:\Data-Classes\CS 3340 - Web Programming\Topics\02_ASP.NET_Basics\pics\a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Data-Classes\CS 3340 - Web Programming\Topics\02_ASP.NET_Basics\pics\aa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2E51" w:rsidRDefault="00572E51" w:rsidP="00572E51">
      <w:pPr>
        <w:pStyle w:val="ListParagraph"/>
        <w:ind w:left="360"/>
        <w:jc w:val="both"/>
        <w:rPr>
          <w:rFonts w:asciiTheme="minorHAnsi" w:hAnsiTheme="minorHAnsi"/>
          <w:sz w:val="22"/>
          <w:szCs w:val="22"/>
        </w:rPr>
      </w:pPr>
    </w:p>
    <w:p w:rsidR="00572E51" w:rsidRDefault="00572E51" w:rsidP="00572E51">
      <w:pPr>
        <w:pStyle w:val="ListParagraph"/>
        <w:ind w:left="360"/>
        <w:jc w:val="both"/>
        <w:rPr>
          <w:rFonts w:asciiTheme="minorHAnsi" w:hAnsiTheme="minorHAnsi"/>
          <w:sz w:val="22"/>
          <w:szCs w:val="22"/>
        </w:rPr>
      </w:pPr>
    </w:p>
    <w:p w:rsidR="00572E51" w:rsidRDefault="00572E51">
      <w:pPr>
        <w:spacing w:after="200" w:line="276" w:lineRule="auto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br w:type="page"/>
      </w:r>
    </w:p>
    <w:p w:rsidR="00572E51" w:rsidRDefault="00572E51" w:rsidP="00572E51">
      <w:pPr>
        <w:pStyle w:val="ListParagraph"/>
        <w:numPr>
          <w:ilvl w:val="0"/>
          <w:numId w:val="10"/>
        </w:num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lastRenderedPageBreak/>
        <w:t>Client2 makes its first request for a page in the application. The application already exists. The new session object is created.</w:t>
      </w:r>
    </w:p>
    <w:p w:rsidR="00572E51" w:rsidRDefault="00572E51" w:rsidP="00572E51">
      <w:pPr>
        <w:pStyle w:val="ListParagraph"/>
        <w:ind w:left="360"/>
        <w:jc w:val="both"/>
        <w:rPr>
          <w:rFonts w:asciiTheme="minorHAnsi" w:hAnsiTheme="minorHAnsi"/>
          <w:sz w:val="22"/>
          <w:szCs w:val="22"/>
        </w:rPr>
      </w:pPr>
    </w:p>
    <w:p w:rsidR="00572E51" w:rsidRDefault="00572E51" w:rsidP="00572E51">
      <w:pPr>
        <w:pStyle w:val="ListParagraph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noProof/>
          <w:sz w:val="22"/>
          <w:szCs w:val="22"/>
        </w:rPr>
        <w:drawing>
          <wp:inline distT="0" distB="0" distL="0" distR="0">
            <wp:extent cx="3458845" cy="2687320"/>
            <wp:effectExtent l="0" t="0" r="8255" b="0"/>
            <wp:docPr id="3" name="Picture 3" descr="E:\Data-Classes\CS 3340 - Web Programming\Topics\02_ASP.NET_Basics\pics\a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Data-Classes\CS 3340 - Web Programming\Topics\02_ASP.NET_Basics\pics\aa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8845" cy="268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2E51" w:rsidRDefault="00572E51" w:rsidP="00572E51">
      <w:pPr>
        <w:pStyle w:val="ListParagraph"/>
        <w:ind w:left="360"/>
        <w:jc w:val="both"/>
        <w:rPr>
          <w:rFonts w:asciiTheme="minorHAnsi" w:hAnsiTheme="minorHAnsi"/>
          <w:sz w:val="22"/>
          <w:szCs w:val="22"/>
        </w:rPr>
      </w:pPr>
    </w:p>
    <w:p w:rsidR="00563B81" w:rsidRPr="00563B81" w:rsidRDefault="00563B81" w:rsidP="00563B81">
      <w:pPr>
        <w:pStyle w:val="ListParagraph"/>
        <w:numPr>
          <w:ilvl w:val="0"/>
          <w:numId w:val="8"/>
        </w:numPr>
        <w:jc w:val="both"/>
        <w:rPr>
          <w:rFonts w:asciiTheme="minorHAnsi" w:hAnsiTheme="minorHAnsi"/>
          <w:sz w:val="22"/>
          <w:szCs w:val="22"/>
        </w:rPr>
      </w:pPr>
      <w:r w:rsidRPr="00563B81">
        <w:rPr>
          <w:rFonts w:asciiTheme="minorHAnsi" w:hAnsiTheme="minorHAnsi"/>
          <w:sz w:val="22"/>
          <w:szCs w:val="22"/>
        </w:rPr>
        <w:t xml:space="preserve">A </w:t>
      </w:r>
      <w:r w:rsidRPr="00563B81">
        <w:rPr>
          <w:rFonts w:asciiTheme="minorHAnsi" w:hAnsiTheme="minorHAnsi"/>
          <w:i/>
          <w:sz w:val="22"/>
          <w:szCs w:val="22"/>
        </w:rPr>
        <w:t xml:space="preserve">web app </w:t>
      </w:r>
      <w:r w:rsidRPr="00563B81">
        <w:rPr>
          <w:rFonts w:asciiTheme="minorHAnsi" w:hAnsiTheme="minorHAnsi"/>
          <w:sz w:val="22"/>
          <w:szCs w:val="22"/>
        </w:rPr>
        <w:t xml:space="preserve">is only </w:t>
      </w:r>
      <w:r w:rsidRPr="00563B81">
        <w:rPr>
          <w:rFonts w:asciiTheme="minorHAnsi" w:hAnsiTheme="minorHAnsi"/>
          <w:i/>
          <w:sz w:val="22"/>
          <w:szCs w:val="22"/>
        </w:rPr>
        <w:t>alive</w:t>
      </w:r>
      <w:r w:rsidRPr="00563B81">
        <w:rPr>
          <w:rFonts w:asciiTheme="minorHAnsi" w:hAnsiTheme="minorHAnsi"/>
          <w:sz w:val="22"/>
          <w:szCs w:val="22"/>
        </w:rPr>
        <w:t xml:space="preserve"> (accessible) when it is loaded into memory by the web server. At some later point a web app may be removed from memory. Thus, we say that an application has a </w:t>
      </w:r>
      <w:r w:rsidRPr="00563B81">
        <w:rPr>
          <w:rFonts w:asciiTheme="minorHAnsi" w:hAnsiTheme="minorHAnsi"/>
          <w:i/>
          <w:sz w:val="22"/>
          <w:szCs w:val="22"/>
        </w:rPr>
        <w:t xml:space="preserve">lifetime </w:t>
      </w:r>
      <w:r w:rsidRPr="00563B81">
        <w:rPr>
          <w:rFonts w:asciiTheme="minorHAnsi" w:hAnsiTheme="minorHAnsi"/>
          <w:sz w:val="22"/>
          <w:szCs w:val="22"/>
        </w:rPr>
        <w:t xml:space="preserve">and goes through a series of stages, an </w:t>
      </w:r>
      <w:r w:rsidRPr="00563B81">
        <w:rPr>
          <w:rFonts w:asciiTheme="minorHAnsi" w:hAnsiTheme="minorHAnsi"/>
          <w:i/>
          <w:sz w:val="22"/>
          <w:szCs w:val="22"/>
        </w:rPr>
        <w:t>application</w:t>
      </w:r>
      <w:r w:rsidRPr="00563B81">
        <w:rPr>
          <w:rFonts w:asciiTheme="minorHAnsi" w:hAnsiTheme="minorHAnsi"/>
          <w:sz w:val="22"/>
          <w:szCs w:val="22"/>
        </w:rPr>
        <w:t xml:space="preserve"> </w:t>
      </w:r>
      <w:r w:rsidRPr="00563B81">
        <w:rPr>
          <w:rFonts w:asciiTheme="minorHAnsi" w:hAnsiTheme="minorHAnsi"/>
          <w:i/>
          <w:sz w:val="22"/>
          <w:szCs w:val="22"/>
        </w:rPr>
        <w:t>lifecycle</w:t>
      </w:r>
      <w:r w:rsidR="001E058E">
        <w:rPr>
          <w:rStyle w:val="FootnoteReference"/>
          <w:rFonts w:asciiTheme="minorHAnsi" w:hAnsiTheme="minorHAnsi"/>
          <w:i/>
          <w:sz w:val="22"/>
          <w:szCs w:val="22"/>
        </w:rPr>
        <w:footnoteReference w:id="1"/>
      </w:r>
      <w:r w:rsidRPr="00563B81">
        <w:rPr>
          <w:rFonts w:asciiTheme="minorHAnsi" w:hAnsiTheme="minorHAnsi"/>
          <w:sz w:val="22"/>
          <w:szCs w:val="22"/>
        </w:rPr>
        <w:t>.</w:t>
      </w:r>
    </w:p>
    <w:p w:rsidR="00563B81" w:rsidRPr="00563B81" w:rsidRDefault="00563B81" w:rsidP="00563B81">
      <w:pPr>
        <w:pStyle w:val="ListParagraph"/>
        <w:ind w:left="360"/>
        <w:jc w:val="both"/>
        <w:rPr>
          <w:rFonts w:asciiTheme="minorHAnsi" w:hAnsiTheme="minorHAnsi"/>
          <w:sz w:val="22"/>
          <w:szCs w:val="22"/>
        </w:rPr>
      </w:pPr>
    </w:p>
    <w:p w:rsidR="00563B81" w:rsidRPr="00563B81" w:rsidRDefault="00563B81" w:rsidP="00563B81">
      <w:pPr>
        <w:pStyle w:val="ListParagraph"/>
        <w:numPr>
          <w:ilvl w:val="0"/>
          <w:numId w:val="8"/>
        </w:numPr>
        <w:jc w:val="both"/>
        <w:rPr>
          <w:rFonts w:asciiTheme="minorHAnsi" w:hAnsiTheme="minorHAnsi"/>
          <w:sz w:val="22"/>
          <w:szCs w:val="22"/>
        </w:rPr>
      </w:pPr>
      <w:r w:rsidRPr="00563B81">
        <w:rPr>
          <w:rFonts w:asciiTheme="minorHAnsi" w:hAnsiTheme="minorHAnsi"/>
          <w:sz w:val="22"/>
          <w:szCs w:val="22"/>
        </w:rPr>
        <w:t xml:space="preserve">Suppose we put a web app in a web folder on a web server. The very first request for a page in the app creates an </w:t>
      </w:r>
      <w:r w:rsidRPr="00563B81">
        <w:rPr>
          <w:rFonts w:asciiTheme="minorHAnsi" w:hAnsiTheme="minorHAnsi"/>
          <w:i/>
          <w:sz w:val="22"/>
          <w:szCs w:val="22"/>
        </w:rPr>
        <w:t>Application</w:t>
      </w:r>
      <w:r w:rsidRPr="00563B81">
        <w:rPr>
          <w:rFonts w:asciiTheme="minorHAnsi" w:hAnsiTheme="minorHAnsi"/>
          <w:sz w:val="22"/>
          <w:szCs w:val="22"/>
        </w:rPr>
        <w:t xml:space="preserve"> object on the server. The developer of the app can write code to store things in the Application object. For example: number of people logged in, number of guests, number of hits on main page</w:t>
      </w:r>
      <w:r w:rsidRPr="00563B81">
        <w:rPr>
          <w:rFonts w:asciiTheme="minorHAnsi" w:hAnsiTheme="minorHAnsi"/>
          <w:i/>
          <w:sz w:val="22"/>
          <w:szCs w:val="22"/>
        </w:rPr>
        <w:t>, etc</w:t>
      </w:r>
      <w:r w:rsidRPr="00563B81">
        <w:rPr>
          <w:rFonts w:asciiTheme="minorHAnsi" w:hAnsiTheme="minorHAnsi"/>
          <w:sz w:val="22"/>
          <w:szCs w:val="22"/>
        </w:rPr>
        <w:t>.</w:t>
      </w:r>
    </w:p>
    <w:p w:rsidR="00563B81" w:rsidRPr="00563B81" w:rsidRDefault="00563B81" w:rsidP="00563B81">
      <w:pPr>
        <w:pStyle w:val="ListParagraph"/>
        <w:ind w:left="360"/>
        <w:jc w:val="both"/>
        <w:rPr>
          <w:rFonts w:asciiTheme="minorHAnsi" w:hAnsiTheme="minorHAnsi"/>
          <w:sz w:val="22"/>
          <w:szCs w:val="22"/>
        </w:rPr>
      </w:pPr>
    </w:p>
    <w:p w:rsidR="00563B81" w:rsidRPr="00563B81" w:rsidRDefault="00563B81" w:rsidP="00563B81">
      <w:pPr>
        <w:pStyle w:val="ListParagraph"/>
        <w:numPr>
          <w:ilvl w:val="0"/>
          <w:numId w:val="8"/>
        </w:numPr>
        <w:jc w:val="both"/>
        <w:rPr>
          <w:rFonts w:asciiTheme="minorHAnsi" w:hAnsiTheme="minorHAnsi"/>
          <w:sz w:val="22"/>
          <w:szCs w:val="22"/>
        </w:rPr>
      </w:pPr>
      <w:r w:rsidRPr="00563B81">
        <w:rPr>
          <w:rFonts w:asciiTheme="minorHAnsi" w:hAnsiTheme="minorHAnsi"/>
          <w:sz w:val="22"/>
          <w:szCs w:val="22"/>
        </w:rPr>
        <w:t xml:space="preserve">This first request also creates a </w:t>
      </w:r>
      <w:r w:rsidRPr="00563B81">
        <w:rPr>
          <w:rFonts w:asciiTheme="minorHAnsi" w:hAnsiTheme="minorHAnsi"/>
          <w:i/>
          <w:sz w:val="22"/>
          <w:szCs w:val="22"/>
        </w:rPr>
        <w:t>Session</w:t>
      </w:r>
      <w:r w:rsidRPr="00563B81">
        <w:rPr>
          <w:rFonts w:asciiTheme="minorHAnsi" w:hAnsiTheme="minorHAnsi"/>
          <w:sz w:val="22"/>
          <w:szCs w:val="22"/>
        </w:rPr>
        <w:t xml:space="preserve"> object and the </w:t>
      </w:r>
      <w:r w:rsidRPr="00563B81">
        <w:rPr>
          <w:rFonts w:asciiTheme="minorHAnsi" w:hAnsiTheme="minorHAnsi"/>
          <w:i/>
          <w:sz w:val="22"/>
          <w:szCs w:val="22"/>
        </w:rPr>
        <w:t xml:space="preserve">Application </w:t>
      </w:r>
      <w:r w:rsidRPr="00563B81">
        <w:rPr>
          <w:rFonts w:asciiTheme="minorHAnsi" w:hAnsiTheme="minorHAnsi"/>
          <w:sz w:val="22"/>
          <w:szCs w:val="22"/>
        </w:rPr>
        <w:t>object maintains a link to it.</w:t>
      </w:r>
      <w:r w:rsidRPr="00563B81">
        <w:rPr>
          <w:rFonts w:asciiTheme="minorHAnsi" w:hAnsiTheme="minorHAnsi"/>
          <w:i/>
          <w:sz w:val="22"/>
          <w:szCs w:val="22"/>
        </w:rPr>
        <w:t xml:space="preserve"> </w:t>
      </w:r>
      <w:r w:rsidRPr="00563B81">
        <w:rPr>
          <w:rFonts w:asciiTheme="minorHAnsi" w:hAnsiTheme="minorHAnsi"/>
          <w:sz w:val="22"/>
          <w:szCs w:val="22"/>
        </w:rPr>
        <w:t xml:space="preserve">A </w:t>
      </w:r>
      <w:r w:rsidRPr="00563B81">
        <w:rPr>
          <w:rFonts w:asciiTheme="minorHAnsi" w:hAnsiTheme="minorHAnsi"/>
          <w:i/>
          <w:sz w:val="22"/>
          <w:szCs w:val="22"/>
        </w:rPr>
        <w:t>Session</w:t>
      </w:r>
      <w:r w:rsidRPr="00563B81">
        <w:rPr>
          <w:rFonts w:asciiTheme="minorHAnsi" w:hAnsiTheme="minorHAnsi"/>
          <w:sz w:val="22"/>
          <w:szCs w:val="22"/>
        </w:rPr>
        <w:t xml:space="preserve"> represents a period of time that a user is using an application. For instance, as long as the client continues to interact with a page (posting-back), generally, the session will remain. When they stop interacting for some time, the session will </w:t>
      </w:r>
      <w:r w:rsidRPr="00563B81">
        <w:rPr>
          <w:rFonts w:asciiTheme="minorHAnsi" w:hAnsiTheme="minorHAnsi"/>
          <w:i/>
          <w:sz w:val="22"/>
          <w:szCs w:val="22"/>
        </w:rPr>
        <w:t>timeout</w:t>
      </w:r>
      <w:r w:rsidRPr="00563B81">
        <w:rPr>
          <w:rFonts w:asciiTheme="minorHAnsi" w:hAnsiTheme="minorHAnsi"/>
          <w:sz w:val="22"/>
          <w:szCs w:val="22"/>
        </w:rPr>
        <w:t xml:space="preserve"> and end. Other times, the client might explicitly log-out, thus ending the session.</w:t>
      </w:r>
    </w:p>
    <w:p w:rsidR="00563B81" w:rsidRPr="00563B81" w:rsidRDefault="00563B81" w:rsidP="00563B81">
      <w:pPr>
        <w:jc w:val="both"/>
        <w:rPr>
          <w:rFonts w:asciiTheme="minorHAnsi" w:hAnsiTheme="minorHAnsi"/>
          <w:sz w:val="22"/>
          <w:szCs w:val="22"/>
        </w:rPr>
      </w:pPr>
    </w:p>
    <w:p w:rsidR="00563B81" w:rsidRPr="00563B81" w:rsidRDefault="00563B81" w:rsidP="00563B81">
      <w:pPr>
        <w:pStyle w:val="ListParagraph"/>
        <w:numPr>
          <w:ilvl w:val="0"/>
          <w:numId w:val="8"/>
        </w:numPr>
        <w:jc w:val="both"/>
        <w:rPr>
          <w:rFonts w:asciiTheme="minorHAnsi" w:hAnsiTheme="minorHAnsi"/>
          <w:sz w:val="22"/>
          <w:szCs w:val="22"/>
        </w:rPr>
      </w:pPr>
      <w:r w:rsidRPr="00563B81">
        <w:rPr>
          <w:rFonts w:asciiTheme="minorHAnsi" w:hAnsiTheme="minorHAnsi"/>
          <w:sz w:val="22"/>
          <w:szCs w:val="22"/>
        </w:rPr>
        <w:t xml:space="preserve">Suppose another user requests a page from the web app. The Application object creates another Session, one for this particular client. Each Session has a unique </w:t>
      </w:r>
      <w:r w:rsidRPr="00563B81">
        <w:rPr>
          <w:rFonts w:asciiTheme="minorHAnsi" w:hAnsiTheme="minorHAnsi"/>
          <w:i/>
          <w:sz w:val="22"/>
          <w:szCs w:val="22"/>
        </w:rPr>
        <w:t xml:space="preserve">Session ID </w:t>
      </w:r>
      <w:r w:rsidRPr="00563B81">
        <w:rPr>
          <w:rFonts w:asciiTheme="minorHAnsi" w:hAnsiTheme="minorHAnsi"/>
          <w:sz w:val="22"/>
          <w:szCs w:val="22"/>
        </w:rPr>
        <w:t xml:space="preserve">which is sent to the browser and returned when posting. Thus, when requests come into the server, the server’s </w:t>
      </w:r>
      <w:proofErr w:type="spellStart"/>
      <w:r w:rsidRPr="00563B81">
        <w:rPr>
          <w:rFonts w:asciiTheme="minorHAnsi" w:hAnsiTheme="minorHAnsi"/>
          <w:i/>
          <w:sz w:val="22"/>
          <w:szCs w:val="22"/>
        </w:rPr>
        <w:t>ApplicationManager</w:t>
      </w:r>
      <w:proofErr w:type="spellEnd"/>
      <w:r w:rsidRPr="00563B81">
        <w:rPr>
          <w:rFonts w:asciiTheme="minorHAnsi" w:hAnsiTheme="minorHAnsi"/>
          <w:i/>
          <w:sz w:val="22"/>
          <w:szCs w:val="22"/>
        </w:rPr>
        <w:t xml:space="preserve"> </w:t>
      </w:r>
      <w:r w:rsidRPr="00563B81">
        <w:rPr>
          <w:rFonts w:asciiTheme="minorHAnsi" w:hAnsiTheme="minorHAnsi"/>
          <w:sz w:val="22"/>
          <w:szCs w:val="22"/>
        </w:rPr>
        <w:t xml:space="preserve">can direct it to the correct Session. A </w:t>
      </w:r>
      <w:r w:rsidRPr="00563B81">
        <w:rPr>
          <w:rFonts w:asciiTheme="minorHAnsi" w:hAnsiTheme="minorHAnsi"/>
          <w:i/>
          <w:sz w:val="22"/>
          <w:szCs w:val="22"/>
        </w:rPr>
        <w:t>Session</w:t>
      </w:r>
      <w:r w:rsidRPr="00563B81">
        <w:rPr>
          <w:rFonts w:asciiTheme="minorHAnsi" w:hAnsiTheme="minorHAnsi"/>
          <w:sz w:val="22"/>
          <w:szCs w:val="22"/>
        </w:rPr>
        <w:t xml:space="preserve"> stays alive until it is programmatically terminated, or it </w:t>
      </w:r>
      <w:r w:rsidRPr="00563B81">
        <w:rPr>
          <w:rFonts w:asciiTheme="minorHAnsi" w:hAnsiTheme="minorHAnsi"/>
          <w:i/>
          <w:sz w:val="22"/>
          <w:szCs w:val="22"/>
        </w:rPr>
        <w:t>times-out</w:t>
      </w:r>
      <w:r w:rsidRPr="00563B81">
        <w:rPr>
          <w:rFonts w:asciiTheme="minorHAnsi" w:hAnsiTheme="minorHAnsi"/>
          <w:sz w:val="22"/>
          <w:szCs w:val="22"/>
        </w:rPr>
        <w:t>.</w:t>
      </w:r>
    </w:p>
    <w:p w:rsidR="00563B81" w:rsidRPr="00563B81" w:rsidRDefault="00563B81" w:rsidP="00563B81">
      <w:pPr>
        <w:pStyle w:val="ListParagraph"/>
        <w:ind w:left="360"/>
        <w:jc w:val="both"/>
        <w:rPr>
          <w:rFonts w:asciiTheme="minorHAnsi" w:hAnsiTheme="minorHAnsi"/>
          <w:sz w:val="22"/>
          <w:szCs w:val="22"/>
        </w:rPr>
      </w:pPr>
    </w:p>
    <w:p w:rsidR="00563B81" w:rsidRPr="00563B81" w:rsidRDefault="00563B81" w:rsidP="00563B81">
      <w:pPr>
        <w:pStyle w:val="ListParagraph"/>
        <w:numPr>
          <w:ilvl w:val="0"/>
          <w:numId w:val="8"/>
        </w:numPr>
        <w:jc w:val="both"/>
        <w:rPr>
          <w:rFonts w:asciiTheme="minorHAnsi" w:hAnsiTheme="minorHAnsi"/>
          <w:sz w:val="22"/>
          <w:szCs w:val="22"/>
        </w:rPr>
      </w:pPr>
      <w:r w:rsidRPr="00563B81">
        <w:rPr>
          <w:rFonts w:asciiTheme="minorHAnsi" w:hAnsiTheme="minorHAnsi"/>
          <w:sz w:val="22"/>
          <w:szCs w:val="22"/>
        </w:rPr>
        <w:t>An a</w:t>
      </w:r>
      <w:r w:rsidRPr="00563B81">
        <w:rPr>
          <w:rFonts w:asciiTheme="minorHAnsi" w:hAnsiTheme="minorHAnsi"/>
          <w:i/>
          <w:sz w:val="22"/>
          <w:szCs w:val="22"/>
        </w:rPr>
        <w:t xml:space="preserve">pplication </w:t>
      </w:r>
      <w:r w:rsidRPr="00563B81">
        <w:rPr>
          <w:rFonts w:asciiTheme="minorHAnsi" w:hAnsiTheme="minorHAnsi"/>
          <w:sz w:val="22"/>
          <w:szCs w:val="22"/>
        </w:rPr>
        <w:t>stays alive until it is removed from memory programmatically or the server is turned off. If an application has been removed from memory and a subsequent request comes in, this process is repeated, starting from step 2 above.</w:t>
      </w:r>
    </w:p>
    <w:p w:rsidR="00563B81" w:rsidRPr="00563B81" w:rsidRDefault="00563B81" w:rsidP="00563B81">
      <w:pPr>
        <w:pStyle w:val="ListParagraph"/>
        <w:ind w:left="360"/>
        <w:jc w:val="both"/>
        <w:rPr>
          <w:rFonts w:asciiTheme="minorHAnsi" w:hAnsiTheme="minorHAnsi"/>
          <w:sz w:val="22"/>
          <w:szCs w:val="22"/>
        </w:rPr>
      </w:pPr>
    </w:p>
    <w:p w:rsidR="00563B81" w:rsidRPr="00563B81" w:rsidRDefault="00563B81" w:rsidP="00563B81">
      <w:pPr>
        <w:pStyle w:val="ListParagraph"/>
        <w:numPr>
          <w:ilvl w:val="0"/>
          <w:numId w:val="8"/>
        </w:numPr>
        <w:jc w:val="both"/>
        <w:rPr>
          <w:rFonts w:asciiTheme="minorHAnsi" w:hAnsiTheme="minorHAnsi"/>
          <w:sz w:val="22"/>
          <w:szCs w:val="22"/>
        </w:rPr>
      </w:pPr>
      <w:r w:rsidRPr="00563B81">
        <w:rPr>
          <w:rFonts w:asciiTheme="minorHAnsi" w:hAnsiTheme="minorHAnsi"/>
          <w:sz w:val="22"/>
          <w:szCs w:val="22"/>
        </w:rPr>
        <w:t xml:space="preserve">A </w:t>
      </w:r>
      <w:r w:rsidRPr="00563B81">
        <w:rPr>
          <w:rFonts w:asciiTheme="minorHAnsi" w:hAnsiTheme="minorHAnsi"/>
          <w:i/>
          <w:sz w:val="22"/>
          <w:szCs w:val="22"/>
        </w:rPr>
        <w:t xml:space="preserve">Session </w:t>
      </w:r>
      <w:r w:rsidRPr="00563B81">
        <w:rPr>
          <w:rFonts w:asciiTheme="minorHAnsi" w:hAnsiTheme="minorHAnsi"/>
          <w:sz w:val="22"/>
          <w:szCs w:val="22"/>
        </w:rPr>
        <w:t xml:space="preserve">has an </w:t>
      </w:r>
      <w:proofErr w:type="spellStart"/>
      <w:r w:rsidRPr="00563B81">
        <w:rPr>
          <w:rFonts w:asciiTheme="minorHAnsi" w:hAnsiTheme="minorHAnsi"/>
          <w:i/>
          <w:sz w:val="22"/>
          <w:szCs w:val="22"/>
        </w:rPr>
        <w:t>HttpRequest</w:t>
      </w:r>
      <w:proofErr w:type="spellEnd"/>
      <w:r w:rsidRPr="00563B81">
        <w:rPr>
          <w:rFonts w:asciiTheme="minorHAnsi" w:hAnsiTheme="minorHAnsi"/>
          <w:sz w:val="22"/>
          <w:szCs w:val="22"/>
        </w:rPr>
        <w:t xml:space="preserve"> object that handles requests from a client. When a request is received a processing pipeline is </w:t>
      </w:r>
      <w:proofErr w:type="spellStart"/>
      <w:r w:rsidRPr="00563B81">
        <w:rPr>
          <w:rFonts w:asciiTheme="minorHAnsi" w:hAnsiTheme="minorHAnsi"/>
          <w:sz w:val="22"/>
          <w:szCs w:val="22"/>
        </w:rPr>
        <w:t>excecuted</w:t>
      </w:r>
      <w:proofErr w:type="spellEnd"/>
      <w:r w:rsidRPr="00563B81">
        <w:rPr>
          <w:rFonts w:asciiTheme="minorHAnsi" w:hAnsiTheme="minorHAnsi"/>
          <w:sz w:val="22"/>
          <w:szCs w:val="22"/>
        </w:rPr>
        <w:t>. 26 methods are called with the culmination being an HTTP Response is sent to the client</w:t>
      </w:r>
      <w:r w:rsidR="001E058E">
        <w:rPr>
          <w:rFonts w:asciiTheme="minorHAnsi" w:hAnsiTheme="minorHAnsi"/>
          <w:sz w:val="22"/>
          <w:szCs w:val="22"/>
        </w:rPr>
        <w:t>.</w:t>
      </w:r>
      <w:r w:rsidR="001E058E">
        <w:rPr>
          <w:rStyle w:val="FootnoteReference"/>
          <w:rFonts w:asciiTheme="minorHAnsi" w:hAnsiTheme="minorHAnsi"/>
          <w:i/>
          <w:sz w:val="22"/>
          <w:szCs w:val="22"/>
        </w:rPr>
        <w:footnoteReference w:id="2"/>
      </w:r>
      <w:r w:rsidRPr="00563B81">
        <w:rPr>
          <w:rFonts w:asciiTheme="minorHAnsi" w:hAnsiTheme="minorHAnsi"/>
          <w:sz w:val="22"/>
          <w:szCs w:val="22"/>
        </w:rPr>
        <w:t xml:space="preserve"> All of these methods fire events which we can handle if we want. The 15</w:t>
      </w:r>
      <w:r w:rsidRPr="00563B81">
        <w:rPr>
          <w:rFonts w:asciiTheme="minorHAnsi" w:hAnsiTheme="minorHAnsi"/>
          <w:sz w:val="22"/>
          <w:szCs w:val="22"/>
          <w:vertAlign w:val="superscript"/>
        </w:rPr>
        <w:t>th</w:t>
      </w:r>
      <w:r w:rsidRPr="00563B81">
        <w:rPr>
          <w:rFonts w:asciiTheme="minorHAnsi" w:hAnsiTheme="minorHAnsi"/>
          <w:sz w:val="22"/>
          <w:szCs w:val="22"/>
        </w:rPr>
        <w:t xml:space="preserve"> step (method), </w:t>
      </w:r>
      <w:proofErr w:type="spellStart"/>
      <w:r w:rsidRPr="00563B81">
        <w:rPr>
          <w:rFonts w:asciiTheme="minorHAnsi" w:hAnsiTheme="minorHAnsi"/>
          <w:i/>
          <w:sz w:val="22"/>
          <w:szCs w:val="22"/>
        </w:rPr>
        <w:t>ProcessRequest</w:t>
      </w:r>
      <w:proofErr w:type="spellEnd"/>
      <w:r w:rsidRPr="00563B81">
        <w:rPr>
          <w:rFonts w:asciiTheme="minorHAnsi" w:hAnsiTheme="minorHAnsi"/>
          <w:sz w:val="22"/>
          <w:szCs w:val="22"/>
        </w:rPr>
        <w:t xml:space="preserve"> is the one we are particularly interested in. It creates the new page and executes the code. This process is called the </w:t>
      </w:r>
      <w:r w:rsidRPr="00563B81">
        <w:rPr>
          <w:rFonts w:asciiTheme="minorHAnsi" w:hAnsiTheme="minorHAnsi"/>
          <w:i/>
          <w:sz w:val="22"/>
          <w:szCs w:val="22"/>
        </w:rPr>
        <w:t>Page Lifecycle</w:t>
      </w:r>
      <w:r w:rsidRPr="00563B81">
        <w:rPr>
          <w:rFonts w:asciiTheme="minorHAnsi" w:hAnsiTheme="minorHAnsi"/>
          <w:sz w:val="22"/>
          <w:szCs w:val="22"/>
        </w:rPr>
        <w:t xml:space="preserve"> and is described</w:t>
      </w:r>
      <w:r w:rsidR="001E058E">
        <w:rPr>
          <w:rFonts w:asciiTheme="minorHAnsi" w:hAnsiTheme="minorHAnsi"/>
          <w:sz w:val="22"/>
          <w:szCs w:val="22"/>
        </w:rPr>
        <w:t xml:space="preserve"> below.</w:t>
      </w:r>
      <w:r w:rsidRPr="00563B81">
        <w:rPr>
          <w:rFonts w:asciiTheme="minorHAnsi" w:hAnsiTheme="minorHAnsi"/>
          <w:sz w:val="22"/>
          <w:szCs w:val="22"/>
        </w:rPr>
        <w:t xml:space="preserve"> </w:t>
      </w:r>
    </w:p>
    <w:p w:rsidR="00563B81" w:rsidRPr="00804AFB" w:rsidRDefault="00563B81" w:rsidP="00804AFB">
      <w:pPr>
        <w:shd w:val="clear" w:color="auto" w:fill="DDD9C3" w:themeFill="background2" w:themeFillShade="E6"/>
        <w:rPr>
          <w:rFonts w:asciiTheme="minorHAnsi" w:hAnsiTheme="minorHAnsi" w:cs="Courier New"/>
          <w:b/>
          <w:noProof/>
          <w:szCs w:val="20"/>
        </w:rPr>
      </w:pPr>
      <w:r w:rsidRPr="00804AFB">
        <w:rPr>
          <w:rFonts w:asciiTheme="minorHAnsi" w:hAnsiTheme="minorHAnsi" w:cs="Courier New"/>
          <w:b/>
          <w:noProof/>
          <w:szCs w:val="20"/>
        </w:rPr>
        <w:lastRenderedPageBreak/>
        <w:t>ASP.NET Page Lifecycle</w:t>
      </w:r>
    </w:p>
    <w:p w:rsidR="00563B81" w:rsidRDefault="00563B81" w:rsidP="00563B81">
      <w:pPr>
        <w:pStyle w:val="ListParagraph"/>
        <w:rPr>
          <w:rFonts w:asciiTheme="minorHAnsi" w:hAnsiTheme="minorHAnsi"/>
          <w:sz w:val="22"/>
          <w:szCs w:val="22"/>
        </w:rPr>
      </w:pPr>
    </w:p>
    <w:p w:rsidR="00563B81" w:rsidRDefault="00D73E23" w:rsidP="00804AFB">
      <w:pPr>
        <w:pStyle w:val="ListParagraph"/>
        <w:numPr>
          <w:ilvl w:val="0"/>
          <w:numId w:val="9"/>
        </w:num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noProof/>
          <w:sz w:val="22"/>
          <w:szCs w:val="22"/>
        </w:rPr>
        <w:drawing>
          <wp:anchor distT="0" distB="0" distL="114300" distR="114300" simplePos="0" relativeHeight="251658240" behindDoc="1" locked="0" layoutInCell="1" allowOverlap="1" wp14:anchorId="3E60F8A2" wp14:editId="292F388B">
            <wp:simplePos x="0" y="0"/>
            <wp:positionH relativeFrom="column">
              <wp:posOffset>5149850</wp:posOffset>
            </wp:positionH>
            <wp:positionV relativeFrom="paragraph">
              <wp:posOffset>74930</wp:posOffset>
            </wp:positionV>
            <wp:extent cx="1454150" cy="3714750"/>
            <wp:effectExtent l="0" t="0" r="0" b="0"/>
            <wp:wrapTight wrapText="bothSides">
              <wp:wrapPolygon edited="0">
                <wp:start x="0" y="0"/>
                <wp:lineTo x="0" y="21489"/>
                <wp:lineTo x="21223" y="21489"/>
                <wp:lineTo x="21223" y="0"/>
                <wp:lineTo x="0" y="0"/>
              </wp:wrapPolygon>
            </wp:wrapTight>
            <wp:docPr id="5" name="Picture 5" descr="E:\Data-Classes\CS 3340 - Web Programming\Topics\02_ASP.NET_Basics\pics\a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Data-Classes\CS 3340 - Web Programming\Topics\02_ASP.NET_Basics\pics\aa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15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3B81" w:rsidRPr="00563B81">
        <w:rPr>
          <w:rFonts w:asciiTheme="minorHAnsi" w:hAnsiTheme="minorHAnsi"/>
          <w:sz w:val="22"/>
          <w:szCs w:val="22"/>
        </w:rPr>
        <w:t xml:space="preserve">When a page is requested the server goes through a number of steps that relate to this page. This is referred to as the </w:t>
      </w:r>
      <w:r w:rsidR="00563B81" w:rsidRPr="00563B81">
        <w:rPr>
          <w:rFonts w:asciiTheme="minorHAnsi" w:hAnsiTheme="minorHAnsi"/>
          <w:i/>
          <w:sz w:val="22"/>
          <w:szCs w:val="22"/>
        </w:rPr>
        <w:t>page lifecycle</w:t>
      </w:r>
      <w:r w:rsidR="00FA26BC">
        <w:rPr>
          <w:rFonts w:asciiTheme="minorHAnsi" w:hAnsiTheme="minorHAnsi"/>
          <w:i/>
          <w:sz w:val="22"/>
          <w:szCs w:val="22"/>
        </w:rPr>
        <w:t xml:space="preserve"> </w:t>
      </w:r>
      <w:r w:rsidR="00FA26BC">
        <w:rPr>
          <w:rFonts w:asciiTheme="minorHAnsi" w:hAnsiTheme="minorHAnsi"/>
          <w:sz w:val="22"/>
          <w:szCs w:val="22"/>
        </w:rPr>
        <w:t xml:space="preserve">(or the </w:t>
      </w:r>
      <w:r w:rsidR="00FA26BC">
        <w:rPr>
          <w:rFonts w:asciiTheme="minorHAnsi" w:hAnsiTheme="minorHAnsi"/>
          <w:i/>
          <w:sz w:val="22"/>
          <w:szCs w:val="22"/>
        </w:rPr>
        <w:t>page processing pipeline</w:t>
      </w:r>
      <w:r w:rsidR="00FA26BC">
        <w:rPr>
          <w:rFonts w:asciiTheme="minorHAnsi" w:hAnsiTheme="minorHAnsi"/>
          <w:sz w:val="22"/>
          <w:szCs w:val="22"/>
        </w:rPr>
        <w:t>)</w:t>
      </w:r>
      <w:r w:rsidR="00563B81" w:rsidRPr="00563B81">
        <w:rPr>
          <w:rFonts w:asciiTheme="minorHAnsi" w:hAnsiTheme="minorHAnsi"/>
          <w:sz w:val="22"/>
          <w:szCs w:val="22"/>
        </w:rPr>
        <w:t xml:space="preserve">. </w:t>
      </w:r>
      <w:r w:rsidR="00804AFB">
        <w:rPr>
          <w:rFonts w:asciiTheme="minorHAnsi" w:hAnsiTheme="minorHAnsi"/>
          <w:sz w:val="22"/>
          <w:szCs w:val="22"/>
        </w:rPr>
        <w:t xml:space="preserve">The figure </w:t>
      </w:r>
      <w:r>
        <w:rPr>
          <w:rFonts w:asciiTheme="minorHAnsi" w:hAnsiTheme="minorHAnsi"/>
          <w:sz w:val="22"/>
          <w:szCs w:val="22"/>
        </w:rPr>
        <w:t>on the right</w:t>
      </w:r>
      <w:r w:rsidR="00804AFB">
        <w:rPr>
          <w:rFonts w:asciiTheme="minorHAnsi" w:hAnsiTheme="minorHAnsi"/>
          <w:sz w:val="22"/>
          <w:szCs w:val="22"/>
        </w:rPr>
        <w:t xml:space="preserve"> is a summary</w:t>
      </w:r>
      <w:r w:rsidR="00563B81" w:rsidRPr="00563B81">
        <w:rPr>
          <w:rFonts w:asciiTheme="minorHAnsi" w:hAnsiTheme="minorHAnsi"/>
          <w:sz w:val="22"/>
          <w:szCs w:val="22"/>
        </w:rPr>
        <w:t xml:space="preserve"> of the </w:t>
      </w:r>
      <w:r w:rsidR="00563B81" w:rsidRPr="00563B81">
        <w:rPr>
          <w:rFonts w:asciiTheme="minorHAnsi" w:hAnsiTheme="minorHAnsi"/>
          <w:i/>
          <w:sz w:val="22"/>
          <w:szCs w:val="22"/>
        </w:rPr>
        <w:t>page lifecycle</w:t>
      </w:r>
      <w:r w:rsidR="00804AFB">
        <w:rPr>
          <w:rStyle w:val="FootnoteReference"/>
          <w:rFonts w:asciiTheme="minorHAnsi" w:hAnsiTheme="minorHAnsi"/>
          <w:i/>
          <w:sz w:val="22"/>
          <w:szCs w:val="22"/>
        </w:rPr>
        <w:footnoteReference w:id="3"/>
      </w:r>
      <w:r w:rsidR="00563B81" w:rsidRPr="00563B81">
        <w:rPr>
          <w:rFonts w:asciiTheme="minorHAnsi" w:hAnsiTheme="minorHAnsi"/>
          <w:sz w:val="22"/>
          <w:szCs w:val="22"/>
        </w:rPr>
        <w:t>:</w:t>
      </w:r>
    </w:p>
    <w:p w:rsidR="00804AFB" w:rsidRDefault="00804AFB" w:rsidP="00563B81">
      <w:pPr>
        <w:pStyle w:val="ListParagraph"/>
        <w:ind w:left="0"/>
        <w:jc w:val="both"/>
        <w:rPr>
          <w:rFonts w:asciiTheme="minorHAnsi" w:hAnsiTheme="minorHAnsi"/>
          <w:sz w:val="22"/>
          <w:szCs w:val="22"/>
        </w:rPr>
      </w:pPr>
    </w:p>
    <w:p w:rsidR="00521397" w:rsidRDefault="00521397" w:rsidP="00521397">
      <w:pPr>
        <w:pStyle w:val="ListParagraph"/>
        <w:numPr>
          <w:ilvl w:val="0"/>
          <w:numId w:val="9"/>
        </w:num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A description of these general steps follows</w:t>
      </w:r>
      <w:r w:rsidR="001E058E">
        <w:rPr>
          <w:rStyle w:val="FootnoteReference"/>
          <w:rFonts w:asciiTheme="minorHAnsi" w:hAnsiTheme="minorHAnsi"/>
          <w:sz w:val="22"/>
          <w:szCs w:val="22"/>
        </w:rPr>
        <w:footnoteReference w:id="4"/>
      </w:r>
      <w:r w:rsidRPr="00563B81">
        <w:rPr>
          <w:rFonts w:asciiTheme="minorHAnsi" w:hAnsiTheme="minorHAnsi"/>
          <w:sz w:val="22"/>
          <w:szCs w:val="22"/>
        </w:rPr>
        <w:t>:</w:t>
      </w:r>
    </w:p>
    <w:p w:rsidR="00521397" w:rsidRPr="00563B81" w:rsidRDefault="00521397" w:rsidP="00563B81">
      <w:pPr>
        <w:jc w:val="both"/>
        <w:rPr>
          <w:rFonts w:asciiTheme="minorHAnsi" w:hAnsiTheme="minorHAnsi"/>
          <w:sz w:val="22"/>
          <w:szCs w:val="22"/>
        </w:rPr>
      </w:pPr>
    </w:p>
    <w:p w:rsidR="00563B81" w:rsidRPr="00563B81" w:rsidRDefault="00521397" w:rsidP="00521397">
      <w:pPr>
        <w:pStyle w:val="ListParagraph"/>
        <w:numPr>
          <w:ilvl w:val="0"/>
          <w:numId w:val="7"/>
        </w:numPr>
        <w:jc w:val="both"/>
        <w:rPr>
          <w:rFonts w:asciiTheme="minorHAnsi" w:hAnsiTheme="minorHAnsi"/>
          <w:sz w:val="22"/>
          <w:szCs w:val="22"/>
        </w:rPr>
      </w:pPr>
      <w:r w:rsidRPr="00521397">
        <w:rPr>
          <w:rFonts w:asciiTheme="minorHAnsi" w:hAnsiTheme="minorHAnsi"/>
          <w:b/>
          <w:sz w:val="22"/>
          <w:szCs w:val="22"/>
        </w:rPr>
        <w:t>Initialization</w:t>
      </w:r>
      <w:r>
        <w:rPr>
          <w:rFonts w:asciiTheme="minorHAnsi" w:hAnsiTheme="minorHAnsi"/>
          <w:sz w:val="22"/>
          <w:szCs w:val="22"/>
        </w:rPr>
        <w:t xml:space="preserve"> – </w:t>
      </w:r>
      <w:r w:rsidR="001F3ACD">
        <w:rPr>
          <w:rFonts w:asciiTheme="minorHAnsi" w:hAnsiTheme="minorHAnsi"/>
          <w:sz w:val="22"/>
          <w:szCs w:val="22"/>
        </w:rPr>
        <w:t xml:space="preserve">The controls are created. </w:t>
      </w:r>
    </w:p>
    <w:p w:rsidR="00563B81" w:rsidRDefault="00521397" w:rsidP="00521397">
      <w:pPr>
        <w:pStyle w:val="ListParagraph"/>
        <w:numPr>
          <w:ilvl w:val="0"/>
          <w:numId w:val="7"/>
        </w:numPr>
        <w:jc w:val="both"/>
        <w:rPr>
          <w:rFonts w:asciiTheme="minorHAnsi" w:hAnsiTheme="minorHAnsi"/>
          <w:sz w:val="22"/>
          <w:szCs w:val="22"/>
        </w:rPr>
      </w:pPr>
      <w:proofErr w:type="spellStart"/>
      <w:r>
        <w:rPr>
          <w:rFonts w:asciiTheme="minorHAnsi" w:hAnsiTheme="minorHAnsi"/>
          <w:b/>
          <w:sz w:val="22"/>
          <w:szCs w:val="22"/>
        </w:rPr>
        <w:t>LoadViewState</w:t>
      </w:r>
      <w:proofErr w:type="spellEnd"/>
      <w:r>
        <w:rPr>
          <w:rFonts w:asciiTheme="minorHAnsi" w:hAnsiTheme="minorHAnsi"/>
          <w:sz w:val="22"/>
          <w:szCs w:val="22"/>
        </w:rPr>
        <w:t xml:space="preserve"> –</w:t>
      </w:r>
      <w:r w:rsidR="003D4ED8">
        <w:rPr>
          <w:rFonts w:asciiTheme="minorHAnsi" w:hAnsiTheme="minorHAnsi"/>
          <w:sz w:val="22"/>
          <w:szCs w:val="22"/>
        </w:rPr>
        <w:t xml:space="preserve"> T</w:t>
      </w:r>
      <w:r w:rsidR="00563B81" w:rsidRPr="00563B81">
        <w:rPr>
          <w:rFonts w:asciiTheme="minorHAnsi" w:hAnsiTheme="minorHAnsi"/>
          <w:sz w:val="22"/>
          <w:szCs w:val="22"/>
        </w:rPr>
        <w:t xml:space="preserve">he </w:t>
      </w:r>
      <w:proofErr w:type="spellStart"/>
      <w:r w:rsidR="00563B81" w:rsidRPr="00563B81">
        <w:rPr>
          <w:rFonts w:asciiTheme="minorHAnsi" w:hAnsiTheme="minorHAnsi"/>
          <w:i/>
          <w:sz w:val="22"/>
          <w:szCs w:val="22"/>
        </w:rPr>
        <w:t>ViewState</w:t>
      </w:r>
      <w:proofErr w:type="spellEnd"/>
      <w:r w:rsidR="00563B81" w:rsidRPr="00563B81">
        <w:rPr>
          <w:rFonts w:asciiTheme="minorHAnsi" w:hAnsiTheme="minorHAnsi"/>
          <w:sz w:val="22"/>
          <w:szCs w:val="22"/>
        </w:rPr>
        <w:t xml:space="preserve"> is read and </w:t>
      </w:r>
      <w:r>
        <w:rPr>
          <w:rFonts w:asciiTheme="minorHAnsi" w:hAnsiTheme="minorHAnsi"/>
          <w:sz w:val="22"/>
          <w:szCs w:val="22"/>
        </w:rPr>
        <w:t xml:space="preserve">set into the server </w:t>
      </w:r>
      <w:r w:rsidR="00563B81" w:rsidRPr="00563B81">
        <w:rPr>
          <w:rFonts w:asciiTheme="minorHAnsi" w:hAnsiTheme="minorHAnsi"/>
          <w:sz w:val="22"/>
          <w:szCs w:val="22"/>
        </w:rPr>
        <w:t>controls</w:t>
      </w:r>
      <w:r>
        <w:rPr>
          <w:rFonts w:asciiTheme="minorHAnsi" w:hAnsiTheme="minorHAnsi"/>
          <w:sz w:val="22"/>
          <w:szCs w:val="22"/>
        </w:rPr>
        <w:t>.</w:t>
      </w:r>
      <w:r w:rsidR="00563B81" w:rsidRPr="00563B81">
        <w:rPr>
          <w:rFonts w:asciiTheme="minorHAnsi" w:hAnsiTheme="minorHAnsi"/>
          <w:sz w:val="22"/>
          <w:szCs w:val="22"/>
        </w:rPr>
        <w:t xml:space="preserve"> </w:t>
      </w:r>
    </w:p>
    <w:p w:rsidR="00521397" w:rsidRPr="00563B81" w:rsidRDefault="00521397" w:rsidP="00521397">
      <w:pPr>
        <w:pStyle w:val="ListParagraph"/>
        <w:numPr>
          <w:ilvl w:val="0"/>
          <w:numId w:val="7"/>
        </w:numPr>
        <w:jc w:val="both"/>
        <w:rPr>
          <w:rFonts w:asciiTheme="minorHAnsi" w:hAnsiTheme="minorHAnsi"/>
          <w:sz w:val="22"/>
          <w:szCs w:val="22"/>
        </w:rPr>
      </w:pPr>
      <w:proofErr w:type="spellStart"/>
      <w:r>
        <w:rPr>
          <w:rFonts w:asciiTheme="minorHAnsi" w:hAnsiTheme="minorHAnsi"/>
          <w:b/>
          <w:sz w:val="22"/>
          <w:szCs w:val="22"/>
        </w:rPr>
        <w:t>LoadPostBackData</w:t>
      </w:r>
      <w:proofErr w:type="spellEnd"/>
      <w:r>
        <w:rPr>
          <w:rFonts w:asciiTheme="minorHAnsi" w:hAnsiTheme="minorHAnsi"/>
          <w:sz w:val="22"/>
          <w:szCs w:val="22"/>
        </w:rPr>
        <w:t xml:space="preserve"> – The data that has been posted back is loaded into the server controls.</w:t>
      </w:r>
    </w:p>
    <w:p w:rsidR="00563B81" w:rsidRPr="00563B81" w:rsidRDefault="00521397" w:rsidP="00521397">
      <w:pPr>
        <w:pStyle w:val="ListParagraph"/>
        <w:numPr>
          <w:ilvl w:val="0"/>
          <w:numId w:val="7"/>
        </w:num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t>Load</w:t>
      </w:r>
      <w:r>
        <w:rPr>
          <w:rFonts w:asciiTheme="minorHAnsi" w:hAnsiTheme="minorHAnsi"/>
          <w:sz w:val="22"/>
          <w:szCs w:val="22"/>
        </w:rPr>
        <w:t xml:space="preserve"> –</w:t>
      </w:r>
      <w:r w:rsidR="003D4ED8">
        <w:rPr>
          <w:rFonts w:asciiTheme="minorHAnsi" w:hAnsiTheme="minorHAnsi"/>
          <w:sz w:val="22"/>
          <w:szCs w:val="22"/>
        </w:rPr>
        <w:t xml:space="preserve"> </w:t>
      </w:r>
      <w:r w:rsidR="00563B81" w:rsidRPr="00563B81">
        <w:rPr>
          <w:rFonts w:asciiTheme="minorHAnsi" w:hAnsiTheme="minorHAnsi"/>
          <w:sz w:val="22"/>
          <w:szCs w:val="22"/>
        </w:rPr>
        <w:t xml:space="preserve">The </w:t>
      </w:r>
      <w:proofErr w:type="spellStart"/>
      <w:r w:rsidR="00563B81" w:rsidRPr="00563B81">
        <w:rPr>
          <w:rFonts w:asciiTheme="minorHAnsi" w:hAnsiTheme="minorHAnsi"/>
          <w:i/>
          <w:sz w:val="22"/>
          <w:szCs w:val="22"/>
        </w:rPr>
        <w:t>Page_Load</w:t>
      </w:r>
      <w:proofErr w:type="spellEnd"/>
      <w:r w:rsidR="00563B81" w:rsidRPr="00563B81">
        <w:rPr>
          <w:rFonts w:asciiTheme="minorHAnsi" w:hAnsiTheme="minorHAnsi"/>
          <w:sz w:val="22"/>
          <w:szCs w:val="22"/>
        </w:rPr>
        <w:t xml:space="preserve"> method is execute</w:t>
      </w:r>
      <w:r w:rsidR="003D4ED8">
        <w:rPr>
          <w:rFonts w:asciiTheme="minorHAnsi" w:hAnsiTheme="minorHAnsi"/>
          <w:sz w:val="22"/>
          <w:szCs w:val="22"/>
        </w:rPr>
        <w:t>d</w:t>
      </w:r>
      <w:r w:rsidR="00563B81" w:rsidRPr="00563B81">
        <w:rPr>
          <w:rFonts w:asciiTheme="minorHAnsi" w:hAnsiTheme="minorHAnsi"/>
          <w:sz w:val="22"/>
          <w:szCs w:val="22"/>
        </w:rPr>
        <w:t xml:space="preserve">. Next, recursively, all controls on the page have their </w:t>
      </w:r>
      <w:r w:rsidR="00563B81" w:rsidRPr="00563B81">
        <w:rPr>
          <w:rFonts w:asciiTheme="minorHAnsi" w:hAnsiTheme="minorHAnsi"/>
          <w:i/>
          <w:sz w:val="22"/>
          <w:szCs w:val="22"/>
        </w:rPr>
        <w:t xml:space="preserve">Load </w:t>
      </w:r>
      <w:r w:rsidR="00563B81" w:rsidRPr="00563B81">
        <w:rPr>
          <w:rFonts w:asciiTheme="minorHAnsi" w:hAnsiTheme="minorHAnsi"/>
          <w:sz w:val="22"/>
          <w:szCs w:val="22"/>
        </w:rPr>
        <w:t xml:space="preserve">event fired and go through a </w:t>
      </w:r>
      <w:r w:rsidR="00563B81" w:rsidRPr="00563B81">
        <w:rPr>
          <w:rFonts w:asciiTheme="minorHAnsi" w:hAnsiTheme="minorHAnsi"/>
          <w:i/>
          <w:sz w:val="22"/>
          <w:szCs w:val="22"/>
        </w:rPr>
        <w:t xml:space="preserve">control lifecycle </w:t>
      </w:r>
      <w:r w:rsidR="00563B81" w:rsidRPr="00563B81">
        <w:rPr>
          <w:rFonts w:asciiTheme="minorHAnsi" w:hAnsiTheme="minorHAnsi"/>
          <w:sz w:val="22"/>
          <w:szCs w:val="22"/>
        </w:rPr>
        <w:t>similar to the page lifecycle.</w:t>
      </w:r>
    </w:p>
    <w:p w:rsidR="00563B81" w:rsidRPr="00563B81" w:rsidRDefault="00521397" w:rsidP="003D4ED8">
      <w:pPr>
        <w:pStyle w:val="ListParagraph"/>
        <w:numPr>
          <w:ilvl w:val="0"/>
          <w:numId w:val="7"/>
        </w:numPr>
        <w:jc w:val="both"/>
        <w:rPr>
          <w:rFonts w:asciiTheme="minorHAnsi" w:hAnsiTheme="minorHAnsi"/>
          <w:sz w:val="22"/>
          <w:szCs w:val="22"/>
        </w:rPr>
      </w:pPr>
      <w:proofErr w:type="spellStart"/>
      <w:r>
        <w:rPr>
          <w:rFonts w:asciiTheme="minorHAnsi" w:hAnsiTheme="minorHAnsi"/>
          <w:b/>
          <w:sz w:val="22"/>
          <w:szCs w:val="22"/>
        </w:rPr>
        <w:t>RaisePostBackEvent</w:t>
      </w:r>
      <w:proofErr w:type="spellEnd"/>
      <w:r>
        <w:rPr>
          <w:rFonts w:asciiTheme="minorHAnsi" w:hAnsiTheme="minorHAnsi"/>
          <w:sz w:val="22"/>
          <w:szCs w:val="22"/>
        </w:rPr>
        <w:t xml:space="preserve"> – </w:t>
      </w:r>
      <w:r w:rsidR="003D4ED8">
        <w:rPr>
          <w:rFonts w:asciiTheme="minorHAnsi" w:hAnsiTheme="minorHAnsi"/>
          <w:sz w:val="22"/>
          <w:szCs w:val="22"/>
        </w:rPr>
        <w:t>T</w:t>
      </w:r>
      <w:r w:rsidR="00563B81" w:rsidRPr="00563B81">
        <w:rPr>
          <w:rFonts w:asciiTheme="minorHAnsi" w:hAnsiTheme="minorHAnsi"/>
          <w:sz w:val="22"/>
          <w:szCs w:val="22"/>
        </w:rPr>
        <w:t xml:space="preserve">he </w:t>
      </w:r>
      <w:r w:rsidR="00563B81" w:rsidRPr="00563B81">
        <w:rPr>
          <w:rFonts w:asciiTheme="minorHAnsi" w:hAnsiTheme="minorHAnsi"/>
          <w:i/>
          <w:sz w:val="22"/>
          <w:szCs w:val="22"/>
        </w:rPr>
        <w:t>control events</w:t>
      </w:r>
      <w:r w:rsidR="00563B81" w:rsidRPr="00563B81">
        <w:rPr>
          <w:rFonts w:asciiTheme="minorHAnsi" w:hAnsiTheme="minorHAnsi"/>
          <w:sz w:val="22"/>
          <w:szCs w:val="22"/>
        </w:rPr>
        <w:t xml:space="preserve"> </w:t>
      </w:r>
      <w:r w:rsidR="003D4ED8">
        <w:rPr>
          <w:rFonts w:asciiTheme="minorHAnsi" w:hAnsiTheme="minorHAnsi"/>
          <w:sz w:val="22"/>
          <w:szCs w:val="22"/>
        </w:rPr>
        <w:t xml:space="preserve">defined by the programmer </w:t>
      </w:r>
      <w:r w:rsidR="00563B81" w:rsidRPr="00563B81">
        <w:rPr>
          <w:rFonts w:asciiTheme="minorHAnsi" w:hAnsiTheme="minorHAnsi"/>
          <w:sz w:val="22"/>
          <w:szCs w:val="22"/>
        </w:rPr>
        <w:t xml:space="preserve">are executed. </w:t>
      </w:r>
    </w:p>
    <w:p w:rsidR="00563B81" w:rsidRPr="00563B81" w:rsidRDefault="00521397" w:rsidP="00521397">
      <w:pPr>
        <w:pStyle w:val="ListParagraph"/>
        <w:numPr>
          <w:ilvl w:val="0"/>
          <w:numId w:val="7"/>
        </w:numPr>
        <w:jc w:val="both"/>
        <w:rPr>
          <w:rFonts w:asciiTheme="minorHAnsi" w:hAnsiTheme="minorHAnsi"/>
          <w:sz w:val="22"/>
          <w:szCs w:val="22"/>
        </w:rPr>
      </w:pPr>
      <w:proofErr w:type="spellStart"/>
      <w:r>
        <w:rPr>
          <w:rFonts w:asciiTheme="minorHAnsi" w:hAnsiTheme="minorHAnsi"/>
          <w:b/>
          <w:sz w:val="22"/>
          <w:szCs w:val="22"/>
        </w:rPr>
        <w:t>SaveViewState</w:t>
      </w:r>
      <w:proofErr w:type="spellEnd"/>
      <w:r>
        <w:rPr>
          <w:rFonts w:asciiTheme="minorHAnsi" w:hAnsiTheme="minorHAnsi"/>
          <w:sz w:val="22"/>
          <w:szCs w:val="22"/>
        </w:rPr>
        <w:t xml:space="preserve"> – </w:t>
      </w:r>
      <w:r w:rsidR="00563B81" w:rsidRPr="00563B81">
        <w:rPr>
          <w:rFonts w:asciiTheme="minorHAnsi" w:hAnsiTheme="minorHAnsi"/>
          <w:sz w:val="22"/>
          <w:szCs w:val="22"/>
        </w:rPr>
        <w:t xml:space="preserve">After all the code is run, the </w:t>
      </w:r>
      <w:proofErr w:type="spellStart"/>
      <w:r w:rsidR="00563B81" w:rsidRPr="00563B81">
        <w:rPr>
          <w:rFonts w:asciiTheme="minorHAnsi" w:hAnsiTheme="minorHAnsi"/>
          <w:sz w:val="22"/>
          <w:szCs w:val="22"/>
        </w:rPr>
        <w:t>ViewState</w:t>
      </w:r>
      <w:proofErr w:type="spellEnd"/>
      <w:r w:rsidR="00563B81" w:rsidRPr="00563B81">
        <w:rPr>
          <w:rFonts w:asciiTheme="minorHAnsi" w:hAnsiTheme="minorHAnsi"/>
          <w:sz w:val="22"/>
          <w:szCs w:val="22"/>
        </w:rPr>
        <w:t xml:space="preserve"> is saved in the page as a hidden HTML field.</w:t>
      </w:r>
    </w:p>
    <w:p w:rsidR="00563B81" w:rsidRPr="00563B81" w:rsidRDefault="00521397" w:rsidP="00521397">
      <w:pPr>
        <w:pStyle w:val="ListParagraph"/>
        <w:numPr>
          <w:ilvl w:val="0"/>
          <w:numId w:val="7"/>
        </w:num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t>Render</w:t>
      </w:r>
      <w:r>
        <w:rPr>
          <w:rFonts w:asciiTheme="minorHAnsi" w:hAnsiTheme="minorHAnsi"/>
          <w:sz w:val="22"/>
          <w:szCs w:val="22"/>
        </w:rPr>
        <w:t xml:space="preserve"> – </w:t>
      </w:r>
      <w:r w:rsidR="00563B81" w:rsidRPr="00563B81">
        <w:rPr>
          <w:rFonts w:asciiTheme="minorHAnsi" w:hAnsiTheme="minorHAnsi"/>
          <w:sz w:val="22"/>
          <w:szCs w:val="22"/>
        </w:rPr>
        <w:t xml:space="preserve">Next, the page is rendered. Each control has its </w:t>
      </w:r>
      <w:r w:rsidR="00563B81" w:rsidRPr="00563B81">
        <w:rPr>
          <w:rFonts w:asciiTheme="minorHAnsi" w:hAnsiTheme="minorHAnsi"/>
          <w:i/>
          <w:sz w:val="22"/>
          <w:szCs w:val="22"/>
        </w:rPr>
        <w:t>Render</w:t>
      </w:r>
      <w:r w:rsidR="00563B81" w:rsidRPr="00563B81">
        <w:rPr>
          <w:rFonts w:asciiTheme="minorHAnsi" w:hAnsiTheme="minorHAnsi"/>
          <w:sz w:val="22"/>
          <w:szCs w:val="22"/>
        </w:rPr>
        <w:t xml:space="preserve"> method called which outputs the appropriate HTML to display itself.</w:t>
      </w:r>
    </w:p>
    <w:p w:rsidR="00563B81" w:rsidRDefault="00521397" w:rsidP="00521397">
      <w:pPr>
        <w:pStyle w:val="ListParagraph"/>
        <w:numPr>
          <w:ilvl w:val="0"/>
          <w:numId w:val="7"/>
        </w:num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t>Unload</w:t>
      </w:r>
      <w:r>
        <w:rPr>
          <w:rFonts w:asciiTheme="minorHAnsi" w:hAnsiTheme="minorHAnsi"/>
          <w:sz w:val="22"/>
          <w:szCs w:val="22"/>
        </w:rPr>
        <w:t xml:space="preserve"> –</w:t>
      </w:r>
      <w:r w:rsidR="00852757">
        <w:rPr>
          <w:rFonts w:asciiTheme="minorHAnsi" w:hAnsiTheme="minorHAnsi"/>
          <w:sz w:val="22"/>
          <w:szCs w:val="22"/>
        </w:rPr>
        <w:t xml:space="preserve"> </w:t>
      </w:r>
      <w:r w:rsidR="00563B81" w:rsidRPr="00563B81">
        <w:rPr>
          <w:rFonts w:asciiTheme="minorHAnsi" w:hAnsiTheme="minorHAnsi"/>
          <w:sz w:val="22"/>
          <w:szCs w:val="22"/>
        </w:rPr>
        <w:t>Finally, the page is unloaded. The page object is destroyed and any variables that were defined in the page are destroyed.</w:t>
      </w:r>
    </w:p>
    <w:p w:rsidR="00D73E23" w:rsidRPr="00563B81" w:rsidRDefault="00D73E23" w:rsidP="00D73E23">
      <w:pPr>
        <w:pStyle w:val="ListParagraph"/>
        <w:jc w:val="both"/>
        <w:rPr>
          <w:rFonts w:asciiTheme="minorHAnsi" w:hAnsiTheme="minorHAnsi"/>
          <w:sz w:val="22"/>
          <w:szCs w:val="22"/>
        </w:rPr>
      </w:pPr>
    </w:p>
    <w:p w:rsidR="003D4ED8" w:rsidRDefault="003D4ED8" w:rsidP="003D4ED8">
      <w:pPr>
        <w:pStyle w:val="ListParagraph"/>
        <w:numPr>
          <w:ilvl w:val="0"/>
          <w:numId w:val="9"/>
        </w:num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At each of the steps above a number of methods can be overridden</w:t>
      </w:r>
      <w:r>
        <w:rPr>
          <w:rStyle w:val="FootnoteReference"/>
          <w:rFonts w:asciiTheme="minorHAnsi" w:hAnsiTheme="minorHAnsi"/>
          <w:sz w:val="22"/>
          <w:szCs w:val="22"/>
        </w:rPr>
        <w:footnoteReference w:id="5"/>
      </w:r>
      <w:r>
        <w:rPr>
          <w:rFonts w:asciiTheme="minorHAnsi" w:hAnsiTheme="minorHAnsi"/>
          <w:sz w:val="22"/>
          <w:szCs w:val="22"/>
        </w:rPr>
        <w:t xml:space="preserve"> </w:t>
      </w:r>
      <w:r>
        <w:rPr>
          <w:rStyle w:val="FootnoteReference"/>
          <w:rFonts w:asciiTheme="minorHAnsi" w:hAnsiTheme="minorHAnsi"/>
          <w:sz w:val="22"/>
          <w:szCs w:val="22"/>
        </w:rPr>
        <w:footnoteReference w:id="6"/>
      </w:r>
      <w:r>
        <w:rPr>
          <w:rFonts w:asciiTheme="minorHAnsi" w:hAnsiTheme="minorHAnsi"/>
          <w:sz w:val="22"/>
          <w:szCs w:val="22"/>
        </w:rPr>
        <w:t xml:space="preserve">: </w:t>
      </w:r>
      <w:proofErr w:type="spellStart"/>
      <w:r>
        <w:rPr>
          <w:rFonts w:asciiTheme="minorHAnsi" w:hAnsiTheme="minorHAnsi"/>
          <w:sz w:val="22"/>
          <w:szCs w:val="22"/>
        </w:rPr>
        <w:t>PreInit</w:t>
      </w:r>
      <w:proofErr w:type="spellEnd"/>
      <w:r>
        <w:rPr>
          <w:rFonts w:asciiTheme="minorHAnsi" w:hAnsiTheme="minorHAnsi"/>
          <w:sz w:val="22"/>
          <w:szCs w:val="22"/>
        </w:rPr>
        <w:t xml:space="preserve">, Init, </w:t>
      </w:r>
      <w:proofErr w:type="spellStart"/>
      <w:r>
        <w:rPr>
          <w:rFonts w:asciiTheme="minorHAnsi" w:hAnsiTheme="minorHAnsi"/>
          <w:sz w:val="22"/>
          <w:szCs w:val="22"/>
        </w:rPr>
        <w:t>InitComplete</w:t>
      </w:r>
      <w:proofErr w:type="spellEnd"/>
      <w:r>
        <w:rPr>
          <w:rFonts w:asciiTheme="minorHAnsi" w:hAnsiTheme="minorHAnsi"/>
          <w:sz w:val="22"/>
          <w:szCs w:val="22"/>
        </w:rPr>
        <w:t xml:space="preserve">, </w:t>
      </w:r>
      <w:proofErr w:type="spellStart"/>
      <w:r>
        <w:rPr>
          <w:rFonts w:asciiTheme="minorHAnsi" w:hAnsiTheme="minorHAnsi"/>
          <w:sz w:val="22"/>
          <w:szCs w:val="22"/>
        </w:rPr>
        <w:t>PreLoad</w:t>
      </w:r>
      <w:proofErr w:type="spellEnd"/>
      <w:r>
        <w:rPr>
          <w:rFonts w:asciiTheme="minorHAnsi" w:hAnsiTheme="minorHAnsi"/>
          <w:sz w:val="22"/>
          <w:szCs w:val="22"/>
        </w:rPr>
        <w:t xml:space="preserve">, Load, </w:t>
      </w:r>
      <w:bookmarkStart w:id="0" w:name="_GoBack"/>
      <w:bookmarkEnd w:id="0"/>
      <w:proofErr w:type="spellStart"/>
      <w:r>
        <w:rPr>
          <w:rFonts w:asciiTheme="minorHAnsi" w:hAnsiTheme="minorHAnsi"/>
          <w:sz w:val="22"/>
          <w:szCs w:val="22"/>
        </w:rPr>
        <w:t>LoadComplete</w:t>
      </w:r>
      <w:proofErr w:type="spellEnd"/>
      <w:r>
        <w:rPr>
          <w:rFonts w:asciiTheme="minorHAnsi" w:hAnsiTheme="minorHAnsi"/>
          <w:sz w:val="22"/>
          <w:szCs w:val="22"/>
        </w:rPr>
        <w:t xml:space="preserve">, </w:t>
      </w:r>
      <w:proofErr w:type="spellStart"/>
      <w:r>
        <w:rPr>
          <w:rFonts w:asciiTheme="minorHAnsi" w:hAnsiTheme="minorHAnsi"/>
          <w:sz w:val="22"/>
          <w:szCs w:val="22"/>
        </w:rPr>
        <w:t>PreRender</w:t>
      </w:r>
      <w:proofErr w:type="spellEnd"/>
      <w:r>
        <w:rPr>
          <w:rFonts w:asciiTheme="minorHAnsi" w:hAnsiTheme="minorHAnsi"/>
          <w:sz w:val="22"/>
          <w:szCs w:val="22"/>
        </w:rPr>
        <w:t xml:space="preserve">, </w:t>
      </w:r>
      <w:proofErr w:type="spellStart"/>
      <w:r>
        <w:rPr>
          <w:rFonts w:asciiTheme="minorHAnsi" w:hAnsiTheme="minorHAnsi"/>
          <w:sz w:val="22"/>
          <w:szCs w:val="22"/>
        </w:rPr>
        <w:t>PreRenderComplete</w:t>
      </w:r>
      <w:proofErr w:type="spellEnd"/>
      <w:r>
        <w:rPr>
          <w:rFonts w:asciiTheme="minorHAnsi" w:hAnsiTheme="minorHAnsi"/>
          <w:sz w:val="22"/>
          <w:szCs w:val="22"/>
        </w:rPr>
        <w:t xml:space="preserve">, </w:t>
      </w:r>
      <w:proofErr w:type="spellStart"/>
      <w:r>
        <w:rPr>
          <w:rFonts w:asciiTheme="minorHAnsi" w:hAnsiTheme="minorHAnsi"/>
          <w:sz w:val="22"/>
          <w:szCs w:val="22"/>
        </w:rPr>
        <w:t>SaveStateComplete</w:t>
      </w:r>
      <w:proofErr w:type="spellEnd"/>
      <w:r>
        <w:rPr>
          <w:rFonts w:asciiTheme="minorHAnsi" w:hAnsiTheme="minorHAnsi"/>
          <w:sz w:val="22"/>
          <w:szCs w:val="22"/>
        </w:rPr>
        <w:t>, Render, Unload.</w:t>
      </w:r>
    </w:p>
    <w:p w:rsidR="003D4ED8" w:rsidRDefault="003D4ED8" w:rsidP="003D4ED8">
      <w:pPr>
        <w:pStyle w:val="ListParagraph"/>
        <w:ind w:left="360"/>
        <w:jc w:val="both"/>
        <w:rPr>
          <w:rFonts w:asciiTheme="minorHAnsi" w:hAnsiTheme="minorHAnsi"/>
          <w:sz w:val="22"/>
          <w:szCs w:val="22"/>
        </w:rPr>
      </w:pPr>
    </w:p>
    <w:p w:rsidR="003D4ED8" w:rsidRDefault="00E9228C" w:rsidP="00492319">
      <w:pPr>
        <w:ind w:firstLine="360"/>
        <w:jc w:val="both"/>
        <w:rPr>
          <w:rFonts w:asciiTheme="minorHAnsi" w:hAnsiTheme="minorHAnsi"/>
          <w:sz w:val="22"/>
          <w:szCs w:val="22"/>
        </w:rPr>
      </w:pPr>
      <w:hyperlink r:id="rId12" w:history="1">
        <w:r w:rsidR="00706302" w:rsidRPr="00E56205">
          <w:rPr>
            <w:rStyle w:val="Hyperlink"/>
            <w:rFonts w:asciiTheme="minorHAnsi" w:hAnsiTheme="minorHAnsi"/>
            <w:sz w:val="22"/>
            <w:szCs w:val="22"/>
          </w:rPr>
          <w:t>https://msdn.microsoft.com/en-us/library/ms178472.aspx</w:t>
        </w:r>
      </w:hyperlink>
    </w:p>
    <w:p w:rsidR="00D73E23" w:rsidRDefault="00D73E23">
      <w:pPr>
        <w:spacing w:after="200" w:line="276" w:lineRule="auto"/>
        <w:rPr>
          <w:rFonts w:asciiTheme="minorHAnsi" w:hAnsiTheme="minorHAnsi"/>
          <w:sz w:val="22"/>
          <w:szCs w:val="22"/>
        </w:rPr>
      </w:pPr>
    </w:p>
    <w:sectPr w:rsidR="00D73E23" w:rsidSect="00560933">
      <w:footerReference w:type="default" r:id="rId13"/>
      <w:pgSz w:w="12240" w:h="15840"/>
      <w:pgMar w:top="1080" w:right="720" w:bottom="720" w:left="108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9228C" w:rsidRDefault="00E9228C" w:rsidP="00560933">
      <w:r>
        <w:separator/>
      </w:r>
    </w:p>
  </w:endnote>
  <w:endnote w:type="continuationSeparator" w:id="0">
    <w:p w:rsidR="00E9228C" w:rsidRDefault="00E9228C" w:rsidP="005609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201478796"/>
      <w:docPartObj>
        <w:docPartGallery w:val="Page Numbers (Bottom of Page)"/>
        <w:docPartUnique/>
      </w:docPartObj>
    </w:sdtPr>
    <w:sdtEndPr>
      <w:rPr>
        <w:rFonts w:asciiTheme="minorHAnsi" w:hAnsiTheme="minorHAnsi"/>
        <w:noProof/>
        <w:sz w:val="20"/>
      </w:rPr>
    </w:sdtEndPr>
    <w:sdtContent>
      <w:p w:rsidR="001F6030" w:rsidRPr="00D6294B" w:rsidRDefault="001F6030">
        <w:pPr>
          <w:pStyle w:val="Footer"/>
          <w:jc w:val="center"/>
          <w:rPr>
            <w:rFonts w:asciiTheme="minorHAnsi" w:hAnsiTheme="minorHAnsi"/>
            <w:sz w:val="20"/>
          </w:rPr>
        </w:pPr>
        <w:r w:rsidRPr="00D6294B">
          <w:rPr>
            <w:rFonts w:asciiTheme="minorHAnsi" w:hAnsiTheme="minorHAnsi"/>
            <w:sz w:val="20"/>
          </w:rPr>
          <w:fldChar w:fldCharType="begin"/>
        </w:r>
        <w:r w:rsidRPr="00D6294B">
          <w:rPr>
            <w:rFonts w:asciiTheme="minorHAnsi" w:hAnsiTheme="minorHAnsi"/>
            <w:sz w:val="20"/>
          </w:rPr>
          <w:instrText xml:space="preserve"> PAGE   \* MERGEFORMAT </w:instrText>
        </w:r>
        <w:r w:rsidRPr="00D6294B">
          <w:rPr>
            <w:rFonts w:asciiTheme="minorHAnsi" w:hAnsiTheme="minorHAnsi"/>
            <w:sz w:val="20"/>
          </w:rPr>
          <w:fldChar w:fldCharType="separate"/>
        </w:r>
        <w:r w:rsidR="00492319">
          <w:rPr>
            <w:rFonts w:asciiTheme="minorHAnsi" w:hAnsiTheme="minorHAnsi"/>
            <w:noProof/>
            <w:sz w:val="20"/>
          </w:rPr>
          <w:t>1</w:t>
        </w:r>
        <w:r w:rsidRPr="00D6294B">
          <w:rPr>
            <w:rFonts w:asciiTheme="minorHAnsi" w:hAnsiTheme="minorHAnsi"/>
            <w:noProof/>
            <w:sz w:val="20"/>
          </w:rPr>
          <w:fldChar w:fldCharType="end"/>
        </w:r>
      </w:p>
    </w:sdtContent>
  </w:sdt>
  <w:p w:rsidR="001F6030" w:rsidRDefault="001F60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9228C" w:rsidRDefault="00E9228C" w:rsidP="00560933">
      <w:r>
        <w:separator/>
      </w:r>
    </w:p>
  </w:footnote>
  <w:footnote w:type="continuationSeparator" w:id="0">
    <w:p w:rsidR="00E9228C" w:rsidRDefault="00E9228C" w:rsidP="00560933">
      <w:r>
        <w:continuationSeparator/>
      </w:r>
    </w:p>
  </w:footnote>
  <w:footnote w:id="1">
    <w:p w:rsidR="001E058E" w:rsidRPr="001E058E" w:rsidRDefault="001E058E">
      <w:pPr>
        <w:pStyle w:val="FootnoteText"/>
        <w:rPr>
          <w:rFonts w:asciiTheme="minorHAnsi" w:hAnsiTheme="minorHAnsi"/>
        </w:rPr>
      </w:pPr>
      <w:r w:rsidRPr="001E058E">
        <w:rPr>
          <w:rStyle w:val="FootnoteReference"/>
          <w:rFonts w:asciiTheme="minorHAnsi" w:hAnsiTheme="minorHAnsi"/>
        </w:rPr>
        <w:footnoteRef/>
      </w:r>
      <w:r w:rsidRPr="001E058E">
        <w:rPr>
          <w:rFonts w:asciiTheme="minorHAnsi" w:hAnsiTheme="minorHAnsi"/>
        </w:rPr>
        <w:t xml:space="preserve"> </w:t>
      </w:r>
      <w:hyperlink r:id="rId1" w:history="1">
        <w:r w:rsidRPr="001E058E">
          <w:rPr>
            <w:rStyle w:val="Hyperlink"/>
            <w:rFonts w:asciiTheme="minorHAnsi" w:hAnsiTheme="minorHAnsi"/>
          </w:rPr>
          <w:t>http://msdn.microsoft.com/en-us/library/ie/bb470252.aspx</w:t>
        </w:r>
      </w:hyperlink>
    </w:p>
  </w:footnote>
  <w:footnote w:id="2">
    <w:p w:rsidR="001E058E" w:rsidRPr="001E058E" w:rsidRDefault="001E058E" w:rsidP="001E058E">
      <w:pPr>
        <w:pStyle w:val="FootnoteText"/>
        <w:rPr>
          <w:rFonts w:asciiTheme="minorHAnsi" w:hAnsiTheme="minorHAnsi"/>
        </w:rPr>
      </w:pPr>
      <w:r w:rsidRPr="001E058E">
        <w:rPr>
          <w:rStyle w:val="FootnoteReference"/>
          <w:rFonts w:asciiTheme="minorHAnsi" w:hAnsiTheme="minorHAnsi"/>
        </w:rPr>
        <w:footnoteRef/>
      </w:r>
      <w:r w:rsidRPr="001E058E">
        <w:rPr>
          <w:rFonts w:asciiTheme="minorHAnsi" w:hAnsiTheme="minorHAnsi"/>
        </w:rPr>
        <w:t xml:space="preserve"> </w:t>
      </w:r>
      <w:hyperlink r:id="rId2" w:history="1">
        <w:r w:rsidRPr="001E058E">
          <w:rPr>
            <w:rStyle w:val="Hyperlink"/>
            <w:rFonts w:asciiTheme="minorHAnsi" w:hAnsiTheme="minorHAnsi"/>
          </w:rPr>
          <w:t>http://msdn.microsoft.com/en-us/library/ie/bb470252.aspx</w:t>
        </w:r>
      </w:hyperlink>
    </w:p>
  </w:footnote>
  <w:footnote w:id="3">
    <w:p w:rsidR="00804AFB" w:rsidRPr="00804AFB" w:rsidRDefault="00804AFB">
      <w:pPr>
        <w:pStyle w:val="FootnoteText"/>
        <w:rPr>
          <w:rFonts w:asciiTheme="minorHAnsi" w:hAnsiTheme="minorHAnsi"/>
        </w:rPr>
      </w:pPr>
      <w:r w:rsidRPr="00804AFB">
        <w:rPr>
          <w:rStyle w:val="FootnoteReference"/>
          <w:rFonts w:asciiTheme="minorHAnsi" w:hAnsiTheme="minorHAnsi"/>
        </w:rPr>
        <w:footnoteRef/>
      </w:r>
      <w:r w:rsidRPr="00804AFB">
        <w:rPr>
          <w:rFonts w:asciiTheme="minorHAnsi" w:hAnsiTheme="minorHAnsi"/>
        </w:rPr>
        <w:t xml:space="preserve"> </w:t>
      </w:r>
      <w:hyperlink r:id="rId3" w:history="1">
        <w:r w:rsidRPr="00804AFB">
          <w:rPr>
            <w:rStyle w:val="Hyperlink"/>
            <w:rFonts w:asciiTheme="minorHAnsi" w:hAnsiTheme="minorHAnsi"/>
          </w:rPr>
          <w:t>http://www.4guysfromrolla.com/articles/050504-1.aspx</w:t>
        </w:r>
      </w:hyperlink>
    </w:p>
  </w:footnote>
  <w:footnote w:id="4">
    <w:p w:rsidR="001E058E" w:rsidRPr="001E058E" w:rsidRDefault="001E058E">
      <w:pPr>
        <w:pStyle w:val="FootnoteText"/>
        <w:rPr>
          <w:rFonts w:asciiTheme="minorHAnsi" w:hAnsiTheme="minorHAnsi"/>
        </w:rPr>
      </w:pPr>
      <w:r w:rsidRPr="001E058E">
        <w:rPr>
          <w:rStyle w:val="FootnoteReference"/>
          <w:rFonts w:asciiTheme="minorHAnsi" w:hAnsiTheme="minorHAnsi"/>
        </w:rPr>
        <w:footnoteRef/>
      </w:r>
      <w:r w:rsidRPr="001E058E">
        <w:rPr>
          <w:rFonts w:asciiTheme="minorHAnsi" w:hAnsiTheme="minorHAnsi"/>
        </w:rPr>
        <w:t xml:space="preserve"> </w:t>
      </w:r>
      <w:hyperlink r:id="rId4" w:history="1">
        <w:r w:rsidRPr="001E058E">
          <w:rPr>
            <w:rStyle w:val="Hyperlink"/>
            <w:rFonts w:asciiTheme="minorHAnsi" w:hAnsiTheme="minorHAnsi"/>
          </w:rPr>
          <w:t>http://msdn.microsoft.com/en-us/library/ms178472.aspx</w:t>
        </w:r>
      </w:hyperlink>
    </w:p>
  </w:footnote>
  <w:footnote w:id="5">
    <w:p w:rsidR="003D4ED8" w:rsidRPr="003D4ED8" w:rsidRDefault="003D4ED8">
      <w:pPr>
        <w:pStyle w:val="FootnoteText"/>
        <w:rPr>
          <w:rFonts w:asciiTheme="minorHAnsi" w:hAnsiTheme="minorHAnsi"/>
        </w:rPr>
      </w:pPr>
      <w:r w:rsidRPr="003D4ED8">
        <w:rPr>
          <w:rStyle w:val="FootnoteReference"/>
          <w:rFonts w:asciiTheme="minorHAnsi" w:hAnsiTheme="minorHAnsi"/>
        </w:rPr>
        <w:footnoteRef/>
      </w:r>
      <w:r w:rsidRPr="003D4ED8">
        <w:rPr>
          <w:rFonts w:asciiTheme="minorHAnsi" w:hAnsiTheme="minorHAnsi"/>
        </w:rPr>
        <w:t xml:space="preserve"> </w:t>
      </w:r>
      <w:hyperlink r:id="rId5" w:anchor="lifecycle_events" w:history="1">
        <w:r w:rsidRPr="003D4ED8">
          <w:rPr>
            <w:rStyle w:val="Hyperlink"/>
            <w:rFonts w:asciiTheme="minorHAnsi" w:hAnsiTheme="minorHAnsi"/>
          </w:rPr>
          <w:t>https://msdn.microsoft.com/en-us/library/ms178472(v=vs.100).aspx#lifecycle_events</w:t>
        </w:r>
      </w:hyperlink>
    </w:p>
  </w:footnote>
  <w:footnote w:id="6">
    <w:p w:rsidR="003D4ED8" w:rsidRPr="003D4ED8" w:rsidRDefault="003D4ED8">
      <w:pPr>
        <w:pStyle w:val="FootnoteText"/>
        <w:rPr>
          <w:rFonts w:asciiTheme="minorHAnsi" w:hAnsiTheme="minorHAnsi"/>
        </w:rPr>
      </w:pPr>
      <w:r w:rsidRPr="003D4ED8">
        <w:rPr>
          <w:rStyle w:val="FootnoteReference"/>
          <w:rFonts w:asciiTheme="minorHAnsi" w:hAnsiTheme="minorHAnsi"/>
        </w:rPr>
        <w:footnoteRef/>
      </w:r>
      <w:r w:rsidRPr="003D4ED8">
        <w:rPr>
          <w:rFonts w:asciiTheme="minorHAnsi" w:hAnsiTheme="minorHAnsi"/>
        </w:rPr>
        <w:t xml:space="preserve"> </w:t>
      </w:r>
      <w:hyperlink r:id="rId6" w:history="1">
        <w:r w:rsidRPr="003D4ED8">
          <w:rPr>
            <w:rStyle w:val="Hyperlink"/>
            <w:rFonts w:asciiTheme="minorHAnsi" w:hAnsiTheme="minorHAnsi"/>
          </w:rPr>
          <w:t>http://www.c-sharpcorner.com/uploadfile/61b832/Asp-Net-page-life-cycle-events/</w:t>
        </w:r>
      </w:hyperlink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865168"/>
    <w:multiLevelType w:val="hybridMultilevel"/>
    <w:tmpl w:val="74347E00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4F55621"/>
    <w:multiLevelType w:val="hybridMultilevel"/>
    <w:tmpl w:val="0CE05AB0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3056104"/>
    <w:multiLevelType w:val="hybridMultilevel"/>
    <w:tmpl w:val="6922D79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A2D5FD2"/>
    <w:multiLevelType w:val="hybridMultilevel"/>
    <w:tmpl w:val="58FAD49A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00549B"/>
    <w:multiLevelType w:val="hybridMultilevel"/>
    <w:tmpl w:val="EC1C6F4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8025160"/>
    <w:multiLevelType w:val="hybridMultilevel"/>
    <w:tmpl w:val="30FC9B4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F655475"/>
    <w:multiLevelType w:val="hybridMultilevel"/>
    <w:tmpl w:val="7BFE2E9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FED0D28"/>
    <w:multiLevelType w:val="hybridMultilevel"/>
    <w:tmpl w:val="EC1C6F4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9761340"/>
    <w:multiLevelType w:val="hybridMultilevel"/>
    <w:tmpl w:val="6F7EC1F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7773370D"/>
    <w:multiLevelType w:val="hybridMultilevel"/>
    <w:tmpl w:val="68502A4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8F80795"/>
    <w:multiLevelType w:val="hybridMultilevel"/>
    <w:tmpl w:val="30FC9B4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8"/>
  </w:num>
  <w:num w:numId="2">
    <w:abstractNumId w:val="6"/>
  </w:num>
  <w:num w:numId="3">
    <w:abstractNumId w:val="2"/>
  </w:num>
  <w:num w:numId="4">
    <w:abstractNumId w:val="5"/>
  </w:num>
  <w:num w:numId="5">
    <w:abstractNumId w:val="10"/>
  </w:num>
  <w:num w:numId="6">
    <w:abstractNumId w:val="4"/>
  </w:num>
  <w:num w:numId="7">
    <w:abstractNumId w:val="7"/>
  </w:num>
  <w:num w:numId="8">
    <w:abstractNumId w:val="0"/>
  </w:num>
  <w:num w:numId="9">
    <w:abstractNumId w:val="1"/>
  </w:num>
  <w:num w:numId="10">
    <w:abstractNumId w:val="9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60933"/>
    <w:rsid w:val="000519DF"/>
    <w:rsid w:val="00094973"/>
    <w:rsid w:val="00097F82"/>
    <w:rsid w:val="001E058E"/>
    <w:rsid w:val="001F3ACD"/>
    <w:rsid w:val="001F6030"/>
    <w:rsid w:val="00244E7A"/>
    <w:rsid w:val="002B4677"/>
    <w:rsid w:val="00311846"/>
    <w:rsid w:val="0031643F"/>
    <w:rsid w:val="003577CD"/>
    <w:rsid w:val="003651AD"/>
    <w:rsid w:val="003729B2"/>
    <w:rsid w:val="003D4ED8"/>
    <w:rsid w:val="004504FA"/>
    <w:rsid w:val="00492319"/>
    <w:rsid w:val="00521397"/>
    <w:rsid w:val="00560933"/>
    <w:rsid w:val="00563B81"/>
    <w:rsid w:val="00572E51"/>
    <w:rsid w:val="00596B46"/>
    <w:rsid w:val="006576F7"/>
    <w:rsid w:val="006E38E2"/>
    <w:rsid w:val="00706302"/>
    <w:rsid w:val="00804AFB"/>
    <w:rsid w:val="008324A3"/>
    <w:rsid w:val="00852757"/>
    <w:rsid w:val="00864B34"/>
    <w:rsid w:val="0099676F"/>
    <w:rsid w:val="00A05418"/>
    <w:rsid w:val="00AE22F0"/>
    <w:rsid w:val="00AF7663"/>
    <w:rsid w:val="00BD747A"/>
    <w:rsid w:val="00BE2392"/>
    <w:rsid w:val="00BE3C77"/>
    <w:rsid w:val="00CB4C8E"/>
    <w:rsid w:val="00D0432D"/>
    <w:rsid w:val="00D41676"/>
    <w:rsid w:val="00D6294B"/>
    <w:rsid w:val="00D73E23"/>
    <w:rsid w:val="00E05ECC"/>
    <w:rsid w:val="00E54008"/>
    <w:rsid w:val="00E66DD2"/>
    <w:rsid w:val="00E7388D"/>
    <w:rsid w:val="00E9228C"/>
    <w:rsid w:val="00EB216E"/>
    <w:rsid w:val="00EC2677"/>
    <w:rsid w:val="00FA26BC"/>
    <w:rsid w:val="00FF79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FF332C1"/>
  <w15:docId w15:val="{AC2B9FD5-BDBB-49E2-A0D2-EF356A3EF2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56093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560933"/>
    <w:pPr>
      <w:spacing w:after="0" w:line="240" w:lineRule="auto"/>
    </w:pPr>
  </w:style>
  <w:style w:type="paragraph" w:styleId="FootnoteText">
    <w:name w:val="footnote text"/>
    <w:basedOn w:val="Normal"/>
    <w:link w:val="FootnoteTextChar"/>
    <w:uiPriority w:val="99"/>
    <w:rsid w:val="00560933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560933"/>
    <w:rPr>
      <w:rFonts w:ascii="Times New Roman" w:eastAsia="Times New Roman" w:hAnsi="Times New Roman" w:cs="Times New Roman"/>
      <w:sz w:val="20"/>
      <w:szCs w:val="20"/>
    </w:rPr>
  </w:style>
  <w:style w:type="character" w:styleId="FootnoteReference">
    <w:name w:val="footnote reference"/>
    <w:basedOn w:val="DefaultParagraphFont"/>
    <w:uiPriority w:val="99"/>
    <w:rsid w:val="00560933"/>
    <w:rPr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6093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60933"/>
    <w:rPr>
      <w:rFonts w:ascii="Tahoma" w:eastAsia="Times New Roman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560933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56093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1F603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F6030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1F603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F6030"/>
    <w:rPr>
      <w:rFonts w:ascii="Times New Roman" w:eastAsia="Times New Roman" w:hAnsi="Times New Roman" w:cs="Times New Roman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097F82"/>
    <w:rPr>
      <w:color w:val="800080" w:themeColor="followedHyperlink"/>
      <w:u w:val="single"/>
    </w:rPr>
  </w:style>
  <w:style w:type="table" w:styleId="TableGrid">
    <w:name w:val="Table Grid"/>
    <w:basedOn w:val="TableNormal"/>
    <w:uiPriority w:val="59"/>
    <w:rsid w:val="00CB4C8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msdn.microsoft.com/en-us/library/ms178472.aspx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footnotes.xml.rels><?xml version="1.0" encoding="UTF-8" standalone="yes"?>
<Relationships xmlns="http://schemas.openxmlformats.org/package/2006/relationships"><Relationship Id="rId3" Type="http://schemas.openxmlformats.org/officeDocument/2006/relationships/hyperlink" Target="http://www.4guysfromrolla.com/articles/050504-1.aspx" TargetMode="External"/><Relationship Id="rId2" Type="http://schemas.openxmlformats.org/officeDocument/2006/relationships/hyperlink" Target="http://msdn.microsoft.com/en-us/library/ie/bb470252.aspx" TargetMode="External"/><Relationship Id="rId1" Type="http://schemas.openxmlformats.org/officeDocument/2006/relationships/hyperlink" Target="http://msdn.microsoft.com/en-us/library/ie/bb470252.aspx" TargetMode="External"/><Relationship Id="rId6" Type="http://schemas.openxmlformats.org/officeDocument/2006/relationships/hyperlink" Target="http://www.c-sharpcorner.com/uploadfile/61b832/Asp-Net-page-life-cycle-events/" TargetMode="External"/><Relationship Id="rId5" Type="http://schemas.openxmlformats.org/officeDocument/2006/relationships/hyperlink" Target="https://msdn.microsoft.com/en-us/library/ms178472(v=vs.100).aspx" TargetMode="External"/><Relationship Id="rId4" Type="http://schemas.openxmlformats.org/officeDocument/2006/relationships/hyperlink" Target="http://msdn.microsoft.com/en-us/library/ms178472.asp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E3024E76-D02D-4C04-8377-2503C2612E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424</TotalTime>
  <Pages>3</Pages>
  <Words>637</Words>
  <Characters>3635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Valdosta State University</Company>
  <LinksUpToDate>false</LinksUpToDate>
  <CharactersWithSpaces>4264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Dave Gibson</dc:creator>
  <cp:lastModifiedBy>David R. Gibson</cp:lastModifiedBy>
  <cp:revision>11</cp:revision>
  <cp:lastPrinted>2014-01-29T16:50:00Z</cp:lastPrinted>
  <dcterms:created xsi:type="dcterms:W3CDTF">2014-01-31T13:36:00Z</dcterms:created>
  <dcterms:modified xsi:type="dcterms:W3CDTF">2021-02-28T17:09:00Z</dcterms:modified>
</cp:coreProperties>
</file>